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0D9" w:rsidRDefault="004740D9" w:rsidP="00207625">
      <w:pPr>
        <w:ind w:right="-69"/>
        <w:jc w:val="center"/>
        <w:rPr>
          <w:rFonts w:ascii="Verdana" w:hAnsi="Verdana"/>
          <w:b/>
          <w:sz w:val="36"/>
          <w:szCs w:val="36"/>
        </w:rPr>
      </w:pPr>
    </w:p>
    <w:p w:rsidR="007F6BEB" w:rsidRPr="00B80860" w:rsidRDefault="001062F5" w:rsidP="00207625">
      <w:pPr>
        <w:ind w:right="-69"/>
        <w:jc w:val="center"/>
        <w:rPr>
          <w:rFonts w:ascii="Verdana" w:hAnsi="Verdana"/>
          <w:b/>
          <w:sz w:val="18"/>
          <w:szCs w:val="18"/>
        </w:rPr>
      </w:pPr>
      <w:r>
        <w:rPr>
          <w:rFonts w:ascii="Verdana" w:hAnsi="Verdana"/>
          <w:b/>
          <w:noProof/>
          <w:sz w:val="36"/>
          <w:szCs w:val="36"/>
          <w:lang w:eastAsia="en-AU"/>
        </w:rPr>
        <w:drawing>
          <wp:anchor distT="0" distB="0" distL="114300" distR="114300" simplePos="0" relativeHeight="251658240" behindDoc="1" locked="0" layoutInCell="1" allowOverlap="1">
            <wp:simplePos x="0" y="0"/>
            <wp:positionH relativeFrom="column">
              <wp:posOffset>5530215</wp:posOffset>
            </wp:positionH>
            <wp:positionV relativeFrom="paragraph">
              <wp:posOffset>-604520</wp:posOffset>
            </wp:positionV>
            <wp:extent cx="1295400" cy="10382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038225"/>
                    </a:xfrm>
                    <a:prstGeom prst="rect">
                      <a:avLst/>
                    </a:prstGeom>
                    <a:noFill/>
                  </pic:spPr>
                </pic:pic>
              </a:graphicData>
            </a:graphic>
            <wp14:sizeRelH relativeFrom="page">
              <wp14:pctWidth>0</wp14:pctWidth>
            </wp14:sizeRelH>
            <wp14:sizeRelV relativeFrom="page">
              <wp14:pctHeight>0</wp14:pctHeight>
            </wp14:sizeRelV>
          </wp:anchor>
        </w:drawing>
      </w:r>
      <w:r w:rsidR="0018134A">
        <w:rPr>
          <w:rFonts w:ascii="Verdana" w:hAnsi="Verdana"/>
          <w:b/>
          <w:sz w:val="36"/>
          <w:szCs w:val="36"/>
        </w:rPr>
        <w:t>Elite Training Academy</w:t>
      </w:r>
      <w:r w:rsidR="007F6BEB">
        <w:rPr>
          <w:rFonts w:ascii="Verdana" w:hAnsi="Verdana"/>
          <w:b/>
          <w:sz w:val="36"/>
          <w:szCs w:val="36"/>
        </w:rPr>
        <w:br/>
      </w:r>
    </w:p>
    <w:p w:rsidR="007F6BEB" w:rsidRDefault="007F6BEB" w:rsidP="007F6BEB">
      <w:pPr>
        <w:pBdr>
          <w:top w:val="single" w:sz="4" w:space="1" w:color="auto"/>
          <w:left w:val="single" w:sz="4" w:space="4" w:color="auto"/>
          <w:bottom w:val="single" w:sz="4" w:space="0" w:color="auto"/>
          <w:right w:val="single" w:sz="4" w:space="4" w:color="auto"/>
        </w:pBdr>
        <w:jc w:val="center"/>
        <w:rPr>
          <w:rFonts w:ascii="Arial" w:hAnsi="Arial" w:cs="Arial"/>
          <w:b/>
          <w:sz w:val="16"/>
          <w:szCs w:val="16"/>
        </w:rPr>
      </w:pPr>
    </w:p>
    <w:p w:rsidR="002261CD" w:rsidRPr="001C437F" w:rsidRDefault="001062F5" w:rsidP="002261CD">
      <w:pPr>
        <w:pBdr>
          <w:top w:val="single" w:sz="4" w:space="1" w:color="auto"/>
          <w:left w:val="single" w:sz="4" w:space="4" w:color="auto"/>
          <w:bottom w:val="single" w:sz="4" w:space="0" w:color="auto"/>
          <w:right w:val="single" w:sz="4" w:space="4" w:color="auto"/>
        </w:pBdr>
        <w:jc w:val="center"/>
        <w:rPr>
          <w:rFonts w:ascii="Arial" w:hAnsi="Arial" w:cs="Arial"/>
          <w:b/>
          <w:sz w:val="16"/>
          <w:szCs w:val="16"/>
        </w:rPr>
      </w:pPr>
      <w:r w:rsidRPr="001C437F">
        <w:rPr>
          <w:rFonts w:ascii="Arial" w:hAnsi="Arial" w:cs="Arial"/>
          <w:b/>
          <w:noProof/>
          <w:sz w:val="16"/>
          <w:szCs w:val="16"/>
          <w:lang w:eastAsia="en-AU"/>
        </w:rPr>
        <w:drawing>
          <wp:anchor distT="0" distB="0" distL="114300" distR="114300" simplePos="0" relativeHeight="251657216" behindDoc="1" locked="0" layoutInCell="1" allowOverlap="1">
            <wp:simplePos x="0" y="0"/>
            <wp:positionH relativeFrom="column">
              <wp:posOffset>5432425</wp:posOffset>
            </wp:positionH>
            <wp:positionV relativeFrom="paragraph">
              <wp:posOffset>46990</wp:posOffset>
            </wp:positionV>
            <wp:extent cx="681990" cy="399415"/>
            <wp:effectExtent l="0" t="0" r="3810" b="635"/>
            <wp:wrapNone/>
            <wp:docPr id="8" name="Picture 8" descr="N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RT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1990"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B22EC9">
        <w:rPr>
          <w:rFonts w:ascii="Arial" w:hAnsi="Arial" w:cs="Arial"/>
          <w:b/>
          <w:sz w:val="16"/>
          <w:szCs w:val="16"/>
        </w:rPr>
        <w:tab/>
      </w:r>
    </w:p>
    <w:p w:rsidR="002261CD" w:rsidRPr="00AF15DD" w:rsidRDefault="002261CD" w:rsidP="002261CD">
      <w:pPr>
        <w:pBdr>
          <w:top w:val="single" w:sz="4" w:space="1" w:color="auto"/>
          <w:left w:val="single" w:sz="4" w:space="4" w:color="auto"/>
          <w:bottom w:val="single" w:sz="4" w:space="0" w:color="auto"/>
          <w:right w:val="single" w:sz="4" w:space="4" w:color="auto"/>
        </w:pBdr>
        <w:rPr>
          <w:rFonts w:ascii="Arial" w:hAnsi="Arial" w:cs="Arial"/>
          <w:b/>
          <w:sz w:val="28"/>
          <w:szCs w:val="28"/>
        </w:rPr>
      </w:pPr>
      <w:r>
        <w:rPr>
          <w:rFonts w:ascii="Arial" w:hAnsi="Arial" w:cs="Arial"/>
          <w:b/>
          <w:sz w:val="28"/>
          <w:szCs w:val="28"/>
        </w:rPr>
        <w:t>CHC30113 Certificate III in Early Childhood Education and Care</w:t>
      </w:r>
    </w:p>
    <w:p w:rsidR="007F6BEB" w:rsidRPr="001C437F" w:rsidRDefault="007F6BEB" w:rsidP="00B22EC9">
      <w:pPr>
        <w:pBdr>
          <w:top w:val="single" w:sz="4" w:space="1" w:color="auto"/>
          <w:left w:val="single" w:sz="4" w:space="4" w:color="auto"/>
          <w:bottom w:val="single" w:sz="4" w:space="0" w:color="auto"/>
          <w:right w:val="single" w:sz="4" w:space="4" w:color="auto"/>
        </w:pBdr>
        <w:tabs>
          <w:tab w:val="left" w:pos="8820"/>
        </w:tabs>
        <w:rPr>
          <w:rFonts w:ascii="Arial" w:hAnsi="Arial" w:cs="Arial"/>
          <w:b/>
          <w:sz w:val="16"/>
          <w:szCs w:val="16"/>
        </w:rPr>
      </w:pPr>
    </w:p>
    <w:p w:rsidR="007F6BEB" w:rsidRPr="001C437F" w:rsidRDefault="007F6BEB" w:rsidP="007F6BEB">
      <w:pPr>
        <w:pBdr>
          <w:top w:val="single" w:sz="4" w:space="1" w:color="auto"/>
          <w:left w:val="single" w:sz="4" w:space="4" w:color="auto"/>
          <w:bottom w:val="single" w:sz="4" w:space="0" w:color="auto"/>
          <w:right w:val="single" w:sz="4" w:space="4" w:color="auto"/>
        </w:pBdr>
        <w:jc w:val="center"/>
        <w:rPr>
          <w:rFonts w:ascii="Arial" w:hAnsi="Arial" w:cs="Arial"/>
          <w:b/>
          <w:sz w:val="16"/>
          <w:szCs w:val="16"/>
        </w:rPr>
      </w:pPr>
    </w:p>
    <w:p w:rsidR="00292A96" w:rsidRDefault="00292A96" w:rsidP="007F6BEB">
      <w:pPr>
        <w:spacing w:before="120" w:after="120"/>
        <w:rPr>
          <w:rFonts w:ascii="Arial" w:hAnsi="Arial" w:cs="Arial"/>
          <w:color w:val="000000"/>
          <w:sz w:val="20"/>
          <w:szCs w:val="20"/>
        </w:rPr>
      </w:pPr>
      <w:r w:rsidRPr="00292A96">
        <w:rPr>
          <w:rFonts w:ascii="Arial" w:hAnsi="Arial" w:cs="Arial"/>
          <w:color w:val="000000"/>
          <w:sz w:val="20"/>
          <w:szCs w:val="20"/>
        </w:rPr>
        <w:t xml:space="preserve">This </w:t>
      </w:r>
      <w:r w:rsidR="0003375B">
        <w:rPr>
          <w:rFonts w:ascii="Arial" w:hAnsi="Arial" w:cs="Arial"/>
          <w:color w:val="000000"/>
          <w:sz w:val="20"/>
          <w:szCs w:val="20"/>
        </w:rPr>
        <w:t xml:space="preserve">twelve month (or until the relevant competencies are achieved) </w:t>
      </w:r>
      <w:r w:rsidRPr="00292A96">
        <w:rPr>
          <w:rFonts w:ascii="Arial" w:hAnsi="Arial" w:cs="Arial"/>
          <w:color w:val="000000"/>
          <w:sz w:val="20"/>
          <w:szCs w:val="20"/>
        </w:rPr>
        <w:t xml:space="preserve">qualification covers workers who use organisation policies, procedures and individual children's profiles to plan activities and provide care to children, facilitating their leisure and play and enabling them to achieve their developmental outcomes. Depending on the setting, </w:t>
      </w:r>
      <w:r>
        <w:rPr>
          <w:rFonts w:ascii="Arial" w:hAnsi="Arial" w:cs="Arial"/>
          <w:color w:val="000000"/>
          <w:sz w:val="20"/>
          <w:szCs w:val="20"/>
        </w:rPr>
        <w:t>graduates from this course</w:t>
      </w:r>
      <w:r w:rsidRPr="00292A96">
        <w:rPr>
          <w:rFonts w:ascii="Arial" w:hAnsi="Arial" w:cs="Arial"/>
          <w:color w:val="000000"/>
          <w:sz w:val="20"/>
          <w:szCs w:val="20"/>
        </w:rPr>
        <w:t xml:space="preserve"> may work under direct supervision or autonomously.</w:t>
      </w:r>
    </w:p>
    <w:p w:rsidR="00292A96" w:rsidRPr="00292A96" w:rsidRDefault="00292A96" w:rsidP="00292A96">
      <w:pPr>
        <w:pStyle w:val="NormalWeb"/>
        <w:shd w:val="clear" w:color="auto" w:fill="FCFBF7"/>
        <w:spacing w:before="45" w:after="45"/>
        <w:rPr>
          <w:rFonts w:ascii="Arial" w:hAnsi="Arial" w:cs="Arial"/>
          <w:sz w:val="20"/>
          <w:szCs w:val="20"/>
        </w:rPr>
      </w:pPr>
      <w:r>
        <w:rPr>
          <w:rFonts w:ascii="Arial" w:hAnsi="Arial" w:cs="Arial"/>
          <w:sz w:val="20"/>
          <w:szCs w:val="20"/>
        </w:rPr>
        <w:t xml:space="preserve">Typically graduates will learn </w:t>
      </w:r>
      <w:r w:rsidRPr="00292A96">
        <w:rPr>
          <w:rFonts w:ascii="Arial" w:hAnsi="Arial" w:cs="Arial"/>
          <w:sz w:val="20"/>
          <w:szCs w:val="20"/>
        </w:rPr>
        <w:t>to provide for the care and education of children and babies in their care under the guidance of a supervisor. This will include:</w:t>
      </w:r>
    </w:p>
    <w:p w:rsidR="00292A96" w:rsidRPr="00292A96" w:rsidRDefault="007160FD" w:rsidP="00292A96">
      <w:pPr>
        <w:numPr>
          <w:ilvl w:val="0"/>
          <w:numId w:val="6"/>
        </w:numPr>
        <w:shd w:val="clear" w:color="auto" w:fill="FCFBF7"/>
        <w:spacing w:after="100" w:afterAutospacing="1"/>
        <w:rPr>
          <w:rFonts w:ascii="Arial" w:hAnsi="Arial" w:cs="Arial"/>
          <w:color w:val="000000"/>
          <w:sz w:val="20"/>
          <w:szCs w:val="20"/>
        </w:rPr>
      </w:pPr>
      <w:r>
        <w:rPr>
          <w:rFonts w:ascii="Arial" w:hAnsi="Arial" w:cs="Arial"/>
          <w:color w:val="000000"/>
          <w:sz w:val="20"/>
          <w:szCs w:val="20"/>
        </w:rPr>
        <w:t>P</w:t>
      </w:r>
      <w:r w:rsidR="00292A96" w:rsidRPr="00292A96">
        <w:rPr>
          <w:rFonts w:ascii="Arial" w:hAnsi="Arial" w:cs="Arial"/>
          <w:color w:val="000000"/>
          <w:sz w:val="20"/>
          <w:szCs w:val="20"/>
        </w:rPr>
        <w:t>lanning activities </w:t>
      </w:r>
    </w:p>
    <w:p w:rsidR="00292A96" w:rsidRPr="00292A96" w:rsidRDefault="007160FD" w:rsidP="00292A96">
      <w:pPr>
        <w:numPr>
          <w:ilvl w:val="0"/>
          <w:numId w:val="6"/>
        </w:numPr>
        <w:shd w:val="clear" w:color="auto" w:fill="FCFBF7"/>
        <w:spacing w:after="100" w:afterAutospacing="1"/>
        <w:rPr>
          <w:rFonts w:ascii="Arial" w:hAnsi="Arial" w:cs="Arial"/>
          <w:color w:val="000000"/>
          <w:sz w:val="20"/>
          <w:szCs w:val="20"/>
        </w:rPr>
      </w:pPr>
      <w:r>
        <w:rPr>
          <w:rFonts w:ascii="Arial" w:hAnsi="Arial" w:cs="Arial"/>
          <w:color w:val="000000"/>
          <w:sz w:val="20"/>
          <w:szCs w:val="20"/>
        </w:rPr>
        <w:t>A</w:t>
      </w:r>
      <w:r w:rsidR="00292A96" w:rsidRPr="00292A96">
        <w:rPr>
          <w:rFonts w:ascii="Arial" w:hAnsi="Arial" w:cs="Arial"/>
          <w:color w:val="000000"/>
          <w:sz w:val="20"/>
          <w:szCs w:val="20"/>
        </w:rPr>
        <w:t>ssisting with routines</w:t>
      </w:r>
    </w:p>
    <w:p w:rsidR="00292A96" w:rsidRPr="00292A96" w:rsidRDefault="007160FD" w:rsidP="00292A96">
      <w:pPr>
        <w:numPr>
          <w:ilvl w:val="0"/>
          <w:numId w:val="6"/>
        </w:numPr>
        <w:shd w:val="clear" w:color="auto" w:fill="FCFBF7"/>
        <w:spacing w:after="100" w:afterAutospacing="1"/>
        <w:rPr>
          <w:rFonts w:ascii="Arial" w:hAnsi="Arial" w:cs="Arial"/>
          <w:color w:val="000000"/>
          <w:sz w:val="20"/>
          <w:szCs w:val="20"/>
        </w:rPr>
      </w:pPr>
      <w:r>
        <w:rPr>
          <w:rFonts w:ascii="Arial" w:hAnsi="Arial" w:cs="Arial"/>
          <w:color w:val="000000"/>
          <w:sz w:val="20"/>
          <w:szCs w:val="20"/>
        </w:rPr>
        <w:t>F</w:t>
      </w:r>
      <w:r w:rsidR="00292A96" w:rsidRPr="00292A96">
        <w:rPr>
          <w:rFonts w:ascii="Arial" w:hAnsi="Arial" w:cs="Arial"/>
          <w:color w:val="000000"/>
          <w:sz w:val="20"/>
          <w:szCs w:val="20"/>
        </w:rPr>
        <w:t>acilitating play</w:t>
      </w:r>
    </w:p>
    <w:p w:rsidR="00292A96" w:rsidRPr="00292A96" w:rsidRDefault="007160FD" w:rsidP="00292A96">
      <w:pPr>
        <w:numPr>
          <w:ilvl w:val="0"/>
          <w:numId w:val="6"/>
        </w:numPr>
        <w:shd w:val="clear" w:color="auto" w:fill="FCFBF7"/>
        <w:spacing w:after="100" w:afterAutospacing="1"/>
        <w:rPr>
          <w:rFonts w:ascii="Arial" w:hAnsi="Arial" w:cs="Arial"/>
          <w:color w:val="000000"/>
          <w:sz w:val="20"/>
          <w:szCs w:val="20"/>
        </w:rPr>
      </w:pPr>
      <w:r>
        <w:rPr>
          <w:rFonts w:ascii="Arial" w:hAnsi="Arial" w:cs="Arial"/>
          <w:color w:val="000000"/>
          <w:sz w:val="20"/>
          <w:szCs w:val="20"/>
        </w:rPr>
        <w:t>E</w:t>
      </w:r>
      <w:r w:rsidR="00292A96" w:rsidRPr="00292A96">
        <w:rPr>
          <w:rFonts w:ascii="Arial" w:hAnsi="Arial" w:cs="Arial"/>
          <w:color w:val="000000"/>
          <w:sz w:val="20"/>
          <w:szCs w:val="20"/>
        </w:rPr>
        <w:t>nabling children to achieve their developmental outcomes</w:t>
      </w:r>
    </w:p>
    <w:p w:rsidR="00292A96" w:rsidRPr="00292A96" w:rsidRDefault="007160FD" w:rsidP="00292A96">
      <w:pPr>
        <w:numPr>
          <w:ilvl w:val="0"/>
          <w:numId w:val="6"/>
        </w:numPr>
        <w:shd w:val="clear" w:color="auto" w:fill="FCFBF7"/>
        <w:spacing w:after="100" w:afterAutospacing="1"/>
        <w:rPr>
          <w:rFonts w:ascii="Arial" w:hAnsi="Arial" w:cs="Arial"/>
          <w:color w:val="000000"/>
          <w:sz w:val="20"/>
          <w:szCs w:val="20"/>
        </w:rPr>
      </w:pPr>
      <w:r w:rsidRPr="00292A96">
        <w:rPr>
          <w:rFonts w:ascii="Arial" w:hAnsi="Arial" w:cs="Arial"/>
          <w:color w:val="000000"/>
          <w:sz w:val="20"/>
          <w:szCs w:val="20"/>
        </w:rPr>
        <w:t>Complying</w:t>
      </w:r>
      <w:r w:rsidR="00292A96" w:rsidRPr="00292A96">
        <w:rPr>
          <w:rFonts w:ascii="Arial" w:hAnsi="Arial" w:cs="Arial"/>
          <w:color w:val="000000"/>
          <w:sz w:val="20"/>
          <w:szCs w:val="20"/>
        </w:rPr>
        <w:t xml:space="preserve"> with occupational health and safety requirements.</w:t>
      </w:r>
    </w:p>
    <w:p w:rsidR="00292A96" w:rsidRDefault="00292A96" w:rsidP="00530F08">
      <w:pPr>
        <w:rPr>
          <w:rFonts w:ascii="Arial" w:hAnsi="Arial" w:cs="Arial"/>
          <w:color w:val="000000"/>
          <w:sz w:val="20"/>
          <w:szCs w:val="20"/>
        </w:rPr>
      </w:pPr>
      <w:r>
        <w:rPr>
          <w:rFonts w:ascii="Arial" w:hAnsi="Arial" w:cs="Arial"/>
          <w:color w:val="000000"/>
          <w:sz w:val="20"/>
          <w:szCs w:val="20"/>
        </w:rPr>
        <w:t>To be eligible for this qualification, applicants must:</w:t>
      </w:r>
    </w:p>
    <w:p w:rsidR="00292A96" w:rsidRDefault="00292A96" w:rsidP="00530F08">
      <w:pPr>
        <w:numPr>
          <w:ilvl w:val="0"/>
          <w:numId w:val="7"/>
        </w:numPr>
        <w:rPr>
          <w:rFonts w:ascii="Arial" w:hAnsi="Arial" w:cs="Arial"/>
          <w:color w:val="000000"/>
          <w:sz w:val="20"/>
          <w:szCs w:val="20"/>
        </w:rPr>
      </w:pPr>
      <w:r>
        <w:rPr>
          <w:rFonts w:ascii="Arial" w:hAnsi="Arial" w:cs="Arial"/>
          <w:color w:val="000000"/>
          <w:sz w:val="20"/>
          <w:szCs w:val="20"/>
        </w:rPr>
        <w:t>Be over the age of 18</w:t>
      </w:r>
    </w:p>
    <w:p w:rsidR="00292A96" w:rsidRDefault="00292A96" w:rsidP="00530F08">
      <w:pPr>
        <w:numPr>
          <w:ilvl w:val="0"/>
          <w:numId w:val="7"/>
        </w:numPr>
        <w:rPr>
          <w:rFonts w:ascii="Arial" w:hAnsi="Arial" w:cs="Arial"/>
          <w:color w:val="000000"/>
          <w:sz w:val="20"/>
          <w:szCs w:val="20"/>
        </w:rPr>
      </w:pPr>
      <w:r>
        <w:rPr>
          <w:rFonts w:ascii="Arial" w:hAnsi="Arial" w:cs="Arial"/>
          <w:color w:val="000000"/>
          <w:sz w:val="20"/>
          <w:szCs w:val="20"/>
        </w:rPr>
        <w:t xml:space="preserve">Be employed </w:t>
      </w:r>
      <w:r w:rsidR="00D84671">
        <w:rPr>
          <w:rFonts w:ascii="Arial" w:hAnsi="Arial" w:cs="Arial"/>
          <w:color w:val="000000"/>
          <w:sz w:val="20"/>
          <w:szCs w:val="20"/>
        </w:rPr>
        <w:t xml:space="preserve">in or have substantive access to a Childcare facility, be this, long day care, Family Day Care, or other similar </w:t>
      </w:r>
      <w:r w:rsidR="00530F08">
        <w:rPr>
          <w:rFonts w:ascii="Arial" w:hAnsi="Arial" w:cs="Arial"/>
          <w:color w:val="000000"/>
          <w:sz w:val="20"/>
          <w:szCs w:val="20"/>
        </w:rPr>
        <w:t xml:space="preserve">role or </w:t>
      </w:r>
      <w:r w:rsidR="00D84671">
        <w:rPr>
          <w:rFonts w:ascii="Arial" w:hAnsi="Arial" w:cs="Arial"/>
          <w:color w:val="000000"/>
          <w:sz w:val="20"/>
          <w:szCs w:val="20"/>
        </w:rPr>
        <w:t>facility</w:t>
      </w:r>
    </w:p>
    <w:p w:rsidR="00646BC6" w:rsidRDefault="00646BC6" w:rsidP="00530F08">
      <w:pPr>
        <w:numPr>
          <w:ilvl w:val="0"/>
          <w:numId w:val="7"/>
        </w:numPr>
        <w:rPr>
          <w:rFonts w:ascii="Arial" w:hAnsi="Arial" w:cs="Arial"/>
          <w:color w:val="000000"/>
          <w:sz w:val="20"/>
          <w:szCs w:val="20"/>
        </w:rPr>
      </w:pPr>
      <w:r>
        <w:rPr>
          <w:rFonts w:ascii="Arial" w:hAnsi="Arial" w:cs="Arial"/>
          <w:color w:val="000000"/>
          <w:sz w:val="20"/>
          <w:szCs w:val="20"/>
        </w:rPr>
        <w:t xml:space="preserve">Have completed a Working </w:t>
      </w:r>
      <w:r w:rsidR="007160FD">
        <w:rPr>
          <w:rFonts w:ascii="Arial" w:hAnsi="Arial" w:cs="Arial"/>
          <w:color w:val="000000"/>
          <w:sz w:val="20"/>
          <w:szCs w:val="20"/>
        </w:rPr>
        <w:t>with</w:t>
      </w:r>
      <w:r>
        <w:rPr>
          <w:rFonts w:ascii="Arial" w:hAnsi="Arial" w:cs="Arial"/>
          <w:color w:val="000000"/>
          <w:sz w:val="20"/>
          <w:szCs w:val="20"/>
        </w:rPr>
        <w:t xml:space="preserve"> Children’s Check before commencement of any child contact sessions.</w:t>
      </w:r>
    </w:p>
    <w:p w:rsidR="00530F08" w:rsidRPr="00646BC6" w:rsidRDefault="00530F08" w:rsidP="00530F08">
      <w:pPr>
        <w:rPr>
          <w:rFonts w:ascii="Arial" w:hAnsi="Arial" w:cs="Arial"/>
          <w:color w:val="000000"/>
          <w:sz w:val="20"/>
          <w:szCs w:val="20"/>
        </w:rPr>
      </w:pPr>
    </w:p>
    <w:p w:rsidR="00584879" w:rsidRDefault="00646BC6" w:rsidP="00646BC6">
      <w:pPr>
        <w:shd w:val="clear" w:color="auto" w:fill="FCFBF7"/>
        <w:spacing w:before="45" w:after="45"/>
        <w:rPr>
          <w:rFonts w:ascii="Arial" w:hAnsi="Arial" w:cs="Arial"/>
          <w:color w:val="000000"/>
          <w:sz w:val="20"/>
          <w:szCs w:val="20"/>
          <w:lang w:eastAsia="en-AU"/>
        </w:rPr>
      </w:pPr>
      <w:r w:rsidRPr="00646BC6">
        <w:rPr>
          <w:rFonts w:ascii="Arial" w:hAnsi="Arial" w:cs="Arial"/>
          <w:color w:val="000000"/>
          <w:sz w:val="20"/>
          <w:szCs w:val="20"/>
          <w:lang w:eastAsia="en-AU"/>
        </w:rPr>
        <w:t xml:space="preserve">Early Childhood Education and Care employers considering the establishment of traineeships in </w:t>
      </w:r>
      <w:r w:rsidR="0018134A">
        <w:rPr>
          <w:rFonts w:ascii="Arial" w:hAnsi="Arial" w:cs="Arial"/>
          <w:color w:val="000000"/>
          <w:sz w:val="20"/>
          <w:szCs w:val="20"/>
          <w:lang w:eastAsia="en-AU"/>
        </w:rPr>
        <w:t>CHC30113 Certificate III in Early Childhood Education and Care</w:t>
      </w:r>
      <w:r w:rsidR="00584879">
        <w:rPr>
          <w:rFonts w:ascii="Arial" w:hAnsi="Arial" w:cs="Arial"/>
          <w:color w:val="000000"/>
          <w:sz w:val="20"/>
          <w:szCs w:val="20"/>
          <w:lang w:eastAsia="en-AU"/>
        </w:rPr>
        <w:t xml:space="preserve"> </w:t>
      </w:r>
      <w:r w:rsidRPr="00646BC6">
        <w:rPr>
          <w:rFonts w:ascii="Arial" w:hAnsi="Arial" w:cs="Arial"/>
          <w:color w:val="000000"/>
          <w:sz w:val="20"/>
          <w:szCs w:val="20"/>
          <w:lang w:eastAsia="en-AU"/>
        </w:rPr>
        <w:t xml:space="preserve">for their employees must ensure they are able to implement and support </w:t>
      </w:r>
      <w:r w:rsidR="00584879">
        <w:rPr>
          <w:rFonts w:ascii="Arial" w:hAnsi="Arial" w:cs="Arial"/>
          <w:color w:val="000000"/>
          <w:sz w:val="20"/>
          <w:szCs w:val="20"/>
          <w:lang w:eastAsia="en-AU"/>
        </w:rPr>
        <w:t xml:space="preserve">the </w:t>
      </w:r>
      <w:r w:rsidRPr="00646BC6">
        <w:rPr>
          <w:rFonts w:ascii="Arial" w:hAnsi="Arial" w:cs="Arial"/>
          <w:color w:val="000000"/>
          <w:sz w:val="20"/>
          <w:szCs w:val="20"/>
          <w:lang w:eastAsia="en-AU"/>
        </w:rPr>
        <w:t xml:space="preserve">training program. </w:t>
      </w:r>
    </w:p>
    <w:p w:rsidR="00646BC6" w:rsidRPr="00646BC6" w:rsidRDefault="00646BC6" w:rsidP="00646BC6">
      <w:pPr>
        <w:shd w:val="clear" w:color="auto" w:fill="FCFBF7"/>
        <w:spacing w:before="45" w:after="45"/>
        <w:rPr>
          <w:rFonts w:ascii="Arial" w:hAnsi="Arial" w:cs="Arial"/>
          <w:color w:val="000000"/>
          <w:sz w:val="20"/>
          <w:szCs w:val="20"/>
          <w:lang w:eastAsia="en-AU"/>
        </w:rPr>
      </w:pPr>
      <w:r w:rsidRPr="00646BC6">
        <w:rPr>
          <w:rFonts w:ascii="Arial" w:hAnsi="Arial" w:cs="Arial"/>
          <w:color w:val="000000"/>
          <w:sz w:val="20"/>
          <w:szCs w:val="20"/>
          <w:lang w:eastAsia="en-AU"/>
        </w:rPr>
        <w:t>There must be a commitment from employers to provide appropriate on-the-job training and supervision.</w:t>
      </w:r>
    </w:p>
    <w:p w:rsidR="00584879" w:rsidRDefault="00584879" w:rsidP="00646BC6">
      <w:pPr>
        <w:shd w:val="clear" w:color="auto" w:fill="FCFBF7"/>
        <w:spacing w:before="45" w:after="45"/>
        <w:rPr>
          <w:rFonts w:ascii="Arial" w:hAnsi="Arial" w:cs="Arial"/>
          <w:color w:val="000000"/>
          <w:sz w:val="20"/>
          <w:szCs w:val="20"/>
          <w:lang w:eastAsia="en-AU"/>
        </w:rPr>
      </w:pPr>
      <w:r>
        <w:rPr>
          <w:rFonts w:ascii="Arial" w:hAnsi="Arial" w:cs="Arial"/>
          <w:color w:val="000000"/>
          <w:sz w:val="20"/>
          <w:szCs w:val="20"/>
          <w:lang w:eastAsia="en-AU"/>
        </w:rPr>
        <w:t>Employers must be able to provide:</w:t>
      </w:r>
    </w:p>
    <w:p w:rsidR="00646BC6" w:rsidRDefault="00646BC6" w:rsidP="00584879">
      <w:pPr>
        <w:numPr>
          <w:ilvl w:val="0"/>
          <w:numId w:val="9"/>
        </w:numPr>
        <w:shd w:val="clear" w:color="auto" w:fill="FCFBF7"/>
        <w:spacing w:before="45" w:after="45"/>
        <w:rPr>
          <w:rFonts w:ascii="Arial" w:hAnsi="Arial" w:cs="Arial"/>
          <w:color w:val="000000"/>
          <w:sz w:val="20"/>
          <w:szCs w:val="20"/>
          <w:lang w:eastAsia="en-AU"/>
        </w:rPr>
      </w:pPr>
      <w:r w:rsidRPr="00646BC6">
        <w:rPr>
          <w:rFonts w:ascii="Arial" w:hAnsi="Arial" w:cs="Arial"/>
          <w:color w:val="000000"/>
          <w:sz w:val="20"/>
          <w:szCs w:val="20"/>
          <w:lang w:eastAsia="en-AU"/>
        </w:rPr>
        <w:t>attendance of a qualified and experienced Early Childhood Education and Care supervisor, reflecting at least the same level as that at which the trainee is engaged but preferably at the Diploma level when the trainee is in the workplace. This provides suitable professional training, modelling, coaching and professional judgments regarding a trainee’s competence when working with the children in their care.</w:t>
      </w:r>
    </w:p>
    <w:p w:rsidR="00584879" w:rsidRDefault="00584879" w:rsidP="00584879">
      <w:pPr>
        <w:numPr>
          <w:ilvl w:val="0"/>
          <w:numId w:val="9"/>
        </w:numPr>
        <w:shd w:val="clear" w:color="auto" w:fill="FCFBF7"/>
        <w:spacing w:before="45" w:after="45"/>
        <w:rPr>
          <w:rFonts w:ascii="Arial" w:hAnsi="Arial" w:cs="Arial"/>
          <w:color w:val="000000"/>
          <w:sz w:val="20"/>
          <w:szCs w:val="20"/>
          <w:lang w:eastAsia="en-AU"/>
        </w:rPr>
      </w:pPr>
      <w:r w:rsidRPr="0049219B">
        <w:rPr>
          <w:rFonts w:ascii="Arial" w:hAnsi="Arial" w:cs="Arial"/>
          <w:color w:val="000000"/>
          <w:sz w:val="20"/>
          <w:szCs w:val="20"/>
          <w:lang w:eastAsia="en-AU"/>
        </w:rPr>
        <w:t>NSW Commission for Children and Young People’s </w:t>
      </w:r>
      <w:hyperlink r:id="rId9" w:tgtFrame="_blank" w:history="1">
        <w:r w:rsidR="00D5058B" w:rsidRPr="0049219B">
          <w:rPr>
            <w:rFonts w:ascii="Arial" w:hAnsi="Arial" w:cs="Arial"/>
            <w:color w:val="000000"/>
            <w:sz w:val="20"/>
            <w:szCs w:val="20"/>
            <w:lang w:eastAsia="en-AU"/>
          </w:rPr>
          <w:t>working</w:t>
        </w:r>
        <w:r w:rsidRPr="0049219B">
          <w:rPr>
            <w:rFonts w:ascii="Arial" w:hAnsi="Arial" w:cs="Arial"/>
            <w:color w:val="000000"/>
            <w:sz w:val="20"/>
            <w:szCs w:val="20"/>
            <w:lang w:eastAsia="en-AU"/>
          </w:rPr>
          <w:t xml:space="preserve"> with Children Program</w:t>
        </w:r>
      </w:hyperlink>
      <w:r w:rsidRPr="0049219B">
        <w:rPr>
          <w:rFonts w:ascii="Arial" w:hAnsi="Arial" w:cs="Arial"/>
          <w:color w:val="000000"/>
          <w:sz w:val="20"/>
          <w:szCs w:val="20"/>
          <w:lang w:eastAsia="en-AU"/>
        </w:rPr>
        <w:t>.</w:t>
      </w:r>
    </w:p>
    <w:p w:rsidR="0049219B" w:rsidRPr="00646BC6" w:rsidRDefault="0049219B" w:rsidP="0049219B">
      <w:pPr>
        <w:shd w:val="clear" w:color="auto" w:fill="FCFBF7"/>
        <w:spacing w:before="45" w:after="45"/>
        <w:ind w:left="720"/>
        <w:rPr>
          <w:rFonts w:ascii="Arial" w:hAnsi="Arial" w:cs="Arial"/>
          <w:color w:val="000000"/>
          <w:sz w:val="20"/>
          <w:szCs w:val="20"/>
          <w:lang w:eastAsia="en-AU"/>
        </w:rPr>
      </w:pPr>
    </w:p>
    <w:p w:rsidR="00646BC6" w:rsidRPr="00646BC6" w:rsidRDefault="00646BC6" w:rsidP="00646BC6">
      <w:pPr>
        <w:shd w:val="clear" w:color="auto" w:fill="FCFBF7"/>
        <w:spacing w:before="45" w:after="45"/>
        <w:rPr>
          <w:rFonts w:ascii="Arial" w:hAnsi="Arial" w:cs="Arial"/>
          <w:color w:val="000000"/>
          <w:sz w:val="20"/>
          <w:szCs w:val="20"/>
          <w:lang w:eastAsia="en-AU"/>
        </w:rPr>
      </w:pPr>
      <w:r w:rsidRPr="00646BC6">
        <w:rPr>
          <w:rFonts w:ascii="Arial" w:hAnsi="Arial" w:cs="Arial"/>
          <w:color w:val="000000"/>
          <w:sz w:val="20"/>
          <w:szCs w:val="20"/>
          <w:lang w:eastAsia="en-AU"/>
        </w:rPr>
        <w:t>Environments that are unsuitable for Early Childhood Education and Care traineeship pathways are those that involve practicing as a sole operator. These include (but are not restricted to):</w:t>
      </w:r>
    </w:p>
    <w:p w:rsidR="00646BC6" w:rsidRPr="00646BC6" w:rsidRDefault="00646BC6" w:rsidP="00646BC6">
      <w:pPr>
        <w:numPr>
          <w:ilvl w:val="0"/>
          <w:numId w:val="8"/>
        </w:numPr>
        <w:shd w:val="clear" w:color="auto" w:fill="FCFBF7"/>
        <w:spacing w:after="100" w:afterAutospacing="1"/>
        <w:rPr>
          <w:rFonts w:ascii="Arial" w:hAnsi="Arial" w:cs="Arial"/>
          <w:color w:val="000000"/>
          <w:sz w:val="20"/>
          <w:szCs w:val="20"/>
          <w:lang w:eastAsia="en-AU"/>
        </w:rPr>
      </w:pPr>
      <w:r w:rsidRPr="00646BC6">
        <w:rPr>
          <w:rFonts w:ascii="Arial" w:hAnsi="Arial" w:cs="Arial"/>
          <w:color w:val="000000"/>
          <w:sz w:val="20"/>
          <w:szCs w:val="20"/>
          <w:lang w:eastAsia="en-AU"/>
        </w:rPr>
        <w:t>In home care, such as governess, nanny, au pair, family support worker</w:t>
      </w:r>
      <w:r w:rsidR="002F6AFA">
        <w:rPr>
          <w:rFonts w:ascii="Arial" w:hAnsi="Arial" w:cs="Arial"/>
          <w:color w:val="000000"/>
          <w:sz w:val="20"/>
          <w:szCs w:val="20"/>
          <w:lang w:eastAsia="en-AU"/>
        </w:rPr>
        <w:t xml:space="preserve"> or family day care which you only take care of your own children</w:t>
      </w:r>
    </w:p>
    <w:p w:rsidR="00646BC6" w:rsidRPr="00646BC6" w:rsidRDefault="00646BC6" w:rsidP="00646BC6">
      <w:pPr>
        <w:numPr>
          <w:ilvl w:val="0"/>
          <w:numId w:val="8"/>
        </w:numPr>
        <w:shd w:val="clear" w:color="auto" w:fill="FCFBF7"/>
        <w:spacing w:after="100" w:afterAutospacing="1"/>
        <w:rPr>
          <w:rFonts w:ascii="Arial" w:hAnsi="Arial" w:cs="Arial"/>
          <w:color w:val="000000"/>
          <w:sz w:val="20"/>
          <w:szCs w:val="20"/>
          <w:lang w:eastAsia="en-AU"/>
        </w:rPr>
      </w:pPr>
      <w:r w:rsidRPr="00646BC6">
        <w:rPr>
          <w:rFonts w:ascii="Arial" w:hAnsi="Arial" w:cs="Arial"/>
          <w:color w:val="000000"/>
          <w:sz w:val="20"/>
          <w:szCs w:val="20"/>
          <w:lang w:eastAsia="en-AU"/>
        </w:rPr>
        <w:t>Crèche</w:t>
      </w:r>
    </w:p>
    <w:p w:rsidR="00646BC6" w:rsidRPr="00646BC6" w:rsidRDefault="00646BC6" w:rsidP="00646BC6">
      <w:pPr>
        <w:numPr>
          <w:ilvl w:val="0"/>
          <w:numId w:val="8"/>
        </w:numPr>
        <w:shd w:val="clear" w:color="auto" w:fill="FCFBF7"/>
        <w:spacing w:after="100" w:afterAutospacing="1"/>
        <w:rPr>
          <w:rFonts w:ascii="Arial" w:hAnsi="Arial" w:cs="Arial"/>
          <w:color w:val="000000"/>
          <w:sz w:val="20"/>
          <w:szCs w:val="20"/>
          <w:lang w:eastAsia="en-AU"/>
        </w:rPr>
      </w:pPr>
      <w:r w:rsidRPr="00646BC6">
        <w:rPr>
          <w:rFonts w:ascii="Arial" w:hAnsi="Arial" w:cs="Arial"/>
          <w:color w:val="000000"/>
          <w:sz w:val="20"/>
          <w:szCs w:val="20"/>
          <w:lang w:eastAsia="en-AU"/>
        </w:rPr>
        <w:t>Resort child care operations</w:t>
      </w:r>
    </w:p>
    <w:p w:rsidR="00646BC6" w:rsidRPr="00646BC6" w:rsidRDefault="00646BC6" w:rsidP="00646BC6">
      <w:pPr>
        <w:numPr>
          <w:ilvl w:val="0"/>
          <w:numId w:val="8"/>
        </w:numPr>
        <w:shd w:val="clear" w:color="auto" w:fill="FCFBF7"/>
        <w:spacing w:after="100" w:afterAutospacing="1"/>
        <w:rPr>
          <w:rFonts w:ascii="Arial" w:hAnsi="Arial" w:cs="Arial"/>
          <w:color w:val="000000"/>
          <w:sz w:val="20"/>
          <w:szCs w:val="20"/>
          <w:lang w:eastAsia="en-AU"/>
        </w:rPr>
      </w:pPr>
      <w:r w:rsidRPr="00646BC6">
        <w:rPr>
          <w:rFonts w:ascii="Arial" w:hAnsi="Arial" w:cs="Arial"/>
          <w:color w:val="000000"/>
          <w:sz w:val="20"/>
          <w:szCs w:val="20"/>
          <w:lang w:eastAsia="en-AU"/>
        </w:rPr>
        <w:t>Play groups.</w:t>
      </w:r>
    </w:p>
    <w:p w:rsidR="00530F08" w:rsidRDefault="00530F08" w:rsidP="00530F08">
      <w:pPr>
        <w:rPr>
          <w:rFonts w:ascii="Arial" w:hAnsi="Arial" w:cs="Arial"/>
          <w:color w:val="000000"/>
          <w:sz w:val="20"/>
          <w:szCs w:val="20"/>
        </w:rPr>
      </w:pPr>
      <w:r>
        <w:rPr>
          <w:rFonts w:ascii="Arial" w:hAnsi="Arial" w:cs="Arial"/>
          <w:color w:val="000000"/>
          <w:sz w:val="20"/>
          <w:szCs w:val="20"/>
        </w:rPr>
        <w:t xml:space="preserve">Please note that </w:t>
      </w:r>
      <w:r w:rsidRPr="00530F08">
        <w:rPr>
          <w:rFonts w:ascii="Arial" w:hAnsi="Arial" w:cs="Arial"/>
          <w:color w:val="000000"/>
          <w:sz w:val="20"/>
          <w:szCs w:val="20"/>
        </w:rPr>
        <w:t>Children’s services will come under a single set of regulations as part of the new National Quality Framework for Early Childhood Education and Care. The Australian Children’s Education and Care Quality Authority (ACECQA) will guide implementation of the Framework.</w:t>
      </w:r>
      <w:r>
        <w:rPr>
          <w:rFonts w:ascii="Arial" w:hAnsi="Arial" w:cs="Arial"/>
          <w:color w:val="000000"/>
          <w:sz w:val="20"/>
          <w:szCs w:val="20"/>
        </w:rPr>
        <w:t xml:space="preserve">  </w:t>
      </w:r>
      <w:r w:rsidRPr="00530F08">
        <w:rPr>
          <w:rFonts w:ascii="Arial" w:hAnsi="Arial" w:cs="Arial"/>
          <w:color w:val="000000"/>
          <w:sz w:val="20"/>
          <w:szCs w:val="20"/>
        </w:rPr>
        <w:t>Further information is available from the ACECQA website.</w:t>
      </w:r>
      <w:r>
        <w:rPr>
          <w:rFonts w:ascii="Arial" w:hAnsi="Arial" w:cs="Arial"/>
          <w:color w:val="000000"/>
          <w:sz w:val="20"/>
          <w:szCs w:val="20"/>
        </w:rPr>
        <w:t xml:space="preserve"> </w:t>
      </w:r>
      <w:hyperlink r:id="rId10" w:history="1">
        <w:r w:rsidR="009E2083" w:rsidRPr="00F650E2">
          <w:rPr>
            <w:rStyle w:val="Hyperlink"/>
            <w:rFonts w:ascii="Arial" w:hAnsi="Arial" w:cs="Arial"/>
            <w:sz w:val="20"/>
            <w:szCs w:val="20"/>
          </w:rPr>
          <w:t>http://acecqa.gov.au</w:t>
        </w:r>
      </w:hyperlink>
      <w:r w:rsidR="009E2083">
        <w:rPr>
          <w:rFonts w:ascii="Arial" w:hAnsi="Arial" w:cs="Arial"/>
          <w:color w:val="000000"/>
          <w:sz w:val="20"/>
          <w:szCs w:val="20"/>
        </w:rPr>
        <w:t xml:space="preserve"> </w:t>
      </w:r>
    </w:p>
    <w:p w:rsidR="00D17F7C" w:rsidRDefault="007F6BEB" w:rsidP="004249B2">
      <w:pPr>
        <w:pStyle w:val="NormalWeb"/>
        <w:shd w:val="clear" w:color="auto" w:fill="FFFFFF"/>
        <w:spacing w:before="120" w:after="120"/>
        <w:rPr>
          <w:rFonts w:ascii="Arial" w:hAnsi="Arial" w:cs="Arial"/>
          <w:color w:val="auto"/>
          <w:sz w:val="20"/>
          <w:szCs w:val="20"/>
        </w:rPr>
      </w:pPr>
      <w:r>
        <w:rPr>
          <w:rFonts w:ascii="Arial" w:hAnsi="Arial" w:cs="Arial"/>
          <w:sz w:val="20"/>
          <w:szCs w:val="20"/>
        </w:rPr>
        <w:t xml:space="preserve">The course </w:t>
      </w:r>
      <w:r w:rsidRPr="00C26496">
        <w:rPr>
          <w:rFonts w:ascii="Arial" w:hAnsi="Arial" w:cs="Arial"/>
          <w:sz w:val="20"/>
          <w:szCs w:val="20"/>
        </w:rPr>
        <w:t xml:space="preserve">consists of </w:t>
      </w:r>
      <w:r w:rsidR="008A348D">
        <w:rPr>
          <w:rFonts w:ascii="Arial" w:hAnsi="Arial" w:cs="Arial"/>
          <w:sz w:val="20"/>
          <w:szCs w:val="20"/>
        </w:rPr>
        <w:t>eighteen</w:t>
      </w:r>
      <w:r>
        <w:rPr>
          <w:rFonts w:ascii="Arial" w:hAnsi="Arial" w:cs="Arial"/>
          <w:sz w:val="20"/>
          <w:szCs w:val="20"/>
        </w:rPr>
        <w:t xml:space="preserve"> (1</w:t>
      </w:r>
      <w:r w:rsidR="008A348D">
        <w:rPr>
          <w:rFonts w:ascii="Arial" w:hAnsi="Arial" w:cs="Arial"/>
          <w:sz w:val="20"/>
          <w:szCs w:val="20"/>
        </w:rPr>
        <w:t>8</w:t>
      </w:r>
      <w:r>
        <w:rPr>
          <w:rFonts w:ascii="Arial" w:hAnsi="Arial" w:cs="Arial"/>
          <w:sz w:val="20"/>
          <w:szCs w:val="20"/>
        </w:rPr>
        <w:t>)</w:t>
      </w:r>
      <w:r w:rsidRPr="00C26496">
        <w:rPr>
          <w:rFonts w:ascii="Arial" w:hAnsi="Arial" w:cs="Arial"/>
          <w:sz w:val="20"/>
          <w:szCs w:val="20"/>
        </w:rPr>
        <w:t xml:space="preserve"> units of competency comprising of</w:t>
      </w:r>
      <w:r>
        <w:rPr>
          <w:rFonts w:ascii="Arial" w:hAnsi="Arial" w:cs="Arial"/>
          <w:sz w:val="20"/>
          <w:szCs w:val="20"/>
        </w:rPr>
        <w:t xml:space="preserve"> </w:t>
      </w:r>
      <w:r w:rsidR="008A348D">
        <w:rPr>
          <w:rFonts w:ascii="Arial" w:hAnsi="Arial" w:cs="Arial"/>
          <w:sz w:val="20"/>
          <w:szCs w:val="20"/>
        </w:rPr>
        <w:t>fifteen</w:t>
      </w:r>
      <w:r w:rsidR="009301BF">
        <w:rPr>
          <w:rFonts w:ascii="Arial" w:hAnsi="Arial" w:cs="Arial"/>
          <w:sz w:val="20"/>
          <w:szCs w:val="20"/>
        </w:rPr>
        <w:t xml:space="preserve"> </w:t>
      </w:r>
      <w:r>
        <w:rPr>
          <w:rFonts w:ascii="Arial" w:hAnsi="Arial" w:cs="Arial"/>
          <w:sz w:val="20"/>
          <w:szCs w:val="20"/>
        </w:rPr>
        <w:t>(</w:t>
      </w:r>
      <w:r w:rsidR="009301BF">
        <w:rPr>
          <w:rFonts w:ascii="Arial" w:hAnsi="Arial" w:cs="Arial"/>
          <w:sz w:val="20"/>
          <w:szCs w:val="20"/>
        </w:rPr>
        <w:t>1</w:t>
      </w:r>
      <w:r w:rsidR="008A348D">
        <w:rPr>
          <w:rFonts w:ascii="Arial" w:hAnsi="Arial" w:cs="Arial"/>
          <w:sz w:val="20"/>
          <w:szCs w:val="20"/>
        </w:rPr>
        <w:t>5</w:t>
      </w:r>
      <w:r>
        <w:rPr>
          <w:rFonts w:ascii="Arial" w:hAnsi="Arial" w:cs="Arial"/>
          <w:sz w:val="20"/>
          <w:szCs w:val="20"/>
        </w:rPr>
        <w:t>) core units</w:t>
      </w:r>
      <w:r w:rsidRPr="00632273">
        <w:rPr>
          <w:rFonts w:ascii="Arial" w:hAnsi="Arial" w:cs="Arial"/>
          <w:sz w:val="20"/>
          <w:szCs w:val="20"/>
        </w:rPr>
        <w:t xml:space="preserve"> </w:t>
      </w:r>
      <w:r>
        <w:rPr>
          <w:rFonts w:ascii="Arial" w:hAnsi="Arial" w:cs="Arial"/>
          <w:sz w:val="20"/>
          <w:szCs w:val="20"/>
        </w:rPr>
        <w:t xml:space="preserve">and </w:t>
      </w:r>
      <w:r w:rsidR="008A348D">
        <w:rPr>
          <w:rFonts w:ascii="Arial" w:hAnsi="Arial" w:cs="Arial"/>
          <w:sz w:val="20"/>
          <w:szCs w:val="20"/>
        </w:rPr>
        <w:t>three</w:t>
      </w:r>
      <w:r w:rsidR="009301BF">
        <w:rPr>
          <w:rFonts w:ascii="Arial" w:hAnsi="Arial" w:cs="Arial"/>
          <w:sz w:val="20"/>
          <w:szCs w:val="20"/>
        </w:rPr>
        <w:t xml:space="preserve"> </w:t>
      </w:r>
      <w:r>
        <w:rPr>
          <w:rFonts w:ascii="Arial" w:hAnsi="Arial" w:cs="Arial"/>
          <w:sz w:val="20"/>
          <w:szCs w:val="20"/>
        </w:rPr>
        <w:t>(</w:t>
      </w:r>
      <w:r w:rsidR="008A348D">
        <w:rPr>
          <w:rFonts w:ascii="Arial" w:hAnsi="Arial" w:cs="Arial"/>
          <w:sz w:val="20"/>
          <w:szCs w:val="20"/>
        </w:rPr>
        <w:t>3</w:t>
      </w:r>
      <w:r>
        <w:rPr>
          <w:rFonts w:ascii="Arial" w:hAnsi="Arial" w:cs="Arial"/>
          <w:sz w:val="20"/>
          <w:szCs w:val="20"/>
        </w:rPr>
        <w:t>) elective units.</w:t>
      </w:r>
      <w:r w:rsidR="004249B2" w:rsidRPr="004249B2">
        <w:rPr>
          <w:rFonts w:ascii="Arial" w:hAnsi="Arial" w:cs="Arial"/>
          <w:color w:val="auto"/>
          <w:sz w:val="20"/>
          <w:szCs w:val="20"/>
        </w:rPr>
        <w:t xml:space="preserve"> </w:t>
      </w:r>
      <w:r w:rsidR="004249B2">
        <w:rPr>
          <w:rFonts w:ascii="Arial" w:hAnsi="Arial" w:cs="Arial"/>
          <w:color w:val="auto"/>
          <w:sz w:val="20"/>
          <w:szCs w:val="20"/>
        </w:rPr>
        <w:t xml:space="preserve">  We have </w:t>
      </w:r>
      <w:r w:rsidR="004249B2" w:rsidRPr="0000443D">
        <w:rPr>
          <w:rFonts w:ascii="Arial" w:hAnsi="Arial" w:cs="Arial"/>
          <w:color w:val="auto"/>
          <w:sz w:val="20"/>
          <w:szCs w:val="20"/>
        </w:rPr>
        <w:t>developed a program that meets the requirements of th</w:t>
      </w:r>
      <w:r w:rsidR="004249B2">
        <w:rPr>
          <w:rFonts w:ascii="Arial" w:hAnsi="Arial" w:cs="Arial"/>
          <w:color w:val="auto"/>
          <w:sz w:val="20"/>
          <w:szCs w:val="20"/>
        </w:rPr>
        <w:t xml:space="preserve">is </w:t>
      </w:r>
      <w:r w:rsidR="004249B2" w:rsidRPr="0000443D">
        <w:rPr>
          <w:rFonts w:ascii="Arial" w:hAnsi="Arial" w:cs="Arial"/>
          <w:color w:val="auto"/>
          <w:sz w:val="20"/>
          <w:szCs w:val="20"/>
        </w:rPr>
        <w:t xml:space="preserve">qualification, </w:t>
      </w:r>
      <w:r w:rsidR="004249B2">
        <w:rPr>
          <w:rFonts w:ascii="Arial" w:hAnsi="Arial" w:cs="Arial"/>
          <w:color w:val="auto"/>
          <w:sz w:val="20"/>
          <w:szCs w:val="20"/>
        </w:rPr>
        <w:t>and industry, as shown over</w:t>
      </w:r>
      <w:r w:rsidR="0078632A">
        <w:rPr>
          <w:rFonts w:ascii="Arial" w:hAnsi="Arial" w:cs="Arial"/>
          <w:color w:val="auto"/>
          <w:sz w:val="20"/>
          <w:szCs w:val="20"/>
        </w:rPr>
        <w:t xml:space="preserve"> </w:t>
      </w:r>
      <w:r w:rsidR="004249B2">
        <w:rPr>
          <w:rFonts w:ascii="Arial" w:hAnsi="Arial" w:cs="Arial"/>
          <w:color w:val="auto"/>
          <w:sz w:val="20"/>
          <w:szCs w:val="20"/>
        </w:rPr>
        <w:t xml:space="preserve">page.  </w:t>
      </w:r>
    </w:p>
    <w:p w:rsidR="004249B2" w:rsidRDefault="004249B2" w:rsidP="004249B2">
      <w:pPr>
        <w:pStyle w:val="NormalWeb"/>
        <w:shd w:val="clear" w:color="auto" w:fill="FFFFFF"/>
        <w:spacing w:before="120" w:after="120"/>
        <w:rPr>
          <w:rFonts w:ascii="Arial" w:hAnsi="Arial" w:cs="Arial"/>
          <w:color w:val="auto"/>
          <w:sz w:val="20"/>
          <w:szCs w:val="20"/>
        </w:rPr>
      </w:pPr>
      <w:r w:rsidRPr="0000443D">
        <w:rPr>
          <w:rFonts w:ascii="Arial" w:hAnsi="Arial" w:cs="Arial"/>
          <w:color w:val="auto"/>
          <w:sz w:val="20"/>
          <w:szCs w:val="20"/>
        </w:rPr>
        <w:t>Alternative combinations of units of competency are possible within the rules of the training</w:t>
      </w:r>
      <w:r>
        <w:rPr>
          <w:rFonts w:ascii="Arial" w:hAnsi="Arial" w:cs="Arial"/>
          <w:color w:val="auto"/>
          <w:sz w:val="20"/>
          <w:szCs w:val="20"/>
        </w:rPr>
        <w:t xml:space="preserve"> package.</w:t>
      </w:r>
      <w:r w:rsidRPr="0000443D">
        <w:rPr>
          <w:rFonts w:ascii="Arial" w:hAnsi="Arial" w:cs="Arial"/>
          <w:color w:val="auto"/>
          <w:sz w:val="20"/>
          <w:szCs w:val="20"/>
        </w:rPr>
        <w:t xml:space="preserve"> </w:t>
      </w:r>
    </w:p>
    <w:p w:rsidR="007F6BEB" w:rsidRDefault="007F6BEB" w:rsidP="007F6BEB">
      <w:pPr>
        <w:pStyle w:val="NormalWeb"/>
        <w:shd w:val="clear" w:color="auto" w:fill="FFFFFF"/>
        <w:spacing w:before="120" w:after="120"/>
        <w:rPr>
          <w:rFonts w:ascii="Arial" w:hAnsi="Arial" w:cs="Arial"/>
          <w:color w:val="auto"/>
          <w:sz w:val="20"/>
          <w:szCs w:val="20"/>
        </w:rPr>
      </w:pPr>
      <w:r>
        <w:rPr>
          <w:rFonts w:ascii="Arial" w:hAnsi="Arial" w:cs="Arial"/>
          <w:color w:val="auto"/>
          <w:sz w:val="20"/>
          <w:szCs w:val="20"/>
        </w:rPr>
        <w:lastRenderedPageBreak/>
        <w:t>P</w:t>
      </w:r>
      <w:r w:rsidRPr="0000443D">
        <w:rPr>
          <w:rFonts w:ascii="Arial" w:hAnsi="Arial" w:cs="Arial"/>
          <w:color w:val="auto"/>
          <w:sz w:val="20"/>
          <w:szCs w:val="20"/>
        </w:rPr>
        <w:t>otential</w:t>
      </w:r>
      <w:r>
        <w:rPr>
          <w:rFonts w:ascii="Arial" w:hAnsi="Arial" w:cs="Arial"/>
          <w:color w:val="auto"/>
          <w:sz w:val="20"/>
          <w:szCs w:val="20"/>
        </w:rPr>
        <w:t xml:space="preserve"> participants wishing to discuss alternative units should contact </w:t>
      </w:r>
      <w:r w:rsidR="007B6C81">
        <w:rPr>
          <w:rFonts w:ascii="Arial" w:hAnsi="Arial" w:cs="Arial"/>
          <w:color w:val="auto"/>
          <w:sz w:val="20"/>
          <w:szCs w:val="20"/>
        </w:rPr>
        <w:t>our Training office</w:t>
      </w:r>
      <w:r>
        <w:rPr>
          <w:rFonts w:ascii="Arial" w:hAnsi="Arial" w:cs="Arial"/>
          <w:color w:val="auto"/>
          <w:sz w:val="20"/>
          <w:szCs w:val="20"/>
        </w:rPr>
        <w:t>.</w:t>
      </w:r>
    </w:p>
    <w:p w:rsidR="007F6BEB" w:rsidRDefault="007F6BEB" w:rsidP="007F6BEB">
      <w:pPr>
        <w:spacing w:before="120" w:after="120"/>
        <w:jc w:val="both"/>
        <w:rPr>
          <w:rFonts w:ascii="Arial" w:hAnsi="Arial" w:cs="Arial"/>
          <w:sz w:val="20"/>
          <w:szCs w:val="20"/>
        </w:rPr>
      </w:pPr>
      <w:r w:rsidRPr="002941BB">
        <w:rPr>
          <w:rFonts w:ascii="Arial" w:hAnsi="Arial" w:cs="Arial"/>
          <w:sz w:val="20"/>
          <w:szCs w:val="20"/>
        </w:rPr>
        <w:t xml:space="preserve">The format for delivery/assessment will be designed around a </w:t>
      </w:r>
      <w:r w:rsidR="007B6C81">
        <w:rPr>
          <w:rFonts w:ascii="Arial" w:hAnsi="Arial" w:cs="Arial"/>
          <w:sz w:val="20"/>
          <w:szCs w:val="20"/>
        </w:rPr>
        <w:t xml:space="preserve">twelve </w:t>
      </w:r>
      <w:r w:rsidRPr="002941BB">
        <w:rPr>
          <w:rFonts w:ascii="Arial" w:hAnsi="Arial" w:cs="Arial"/>
          <w:sz w:val="20"/>
          <w:szCs w:val="20"/>
        </w:rPr>
        <w:t>(</w:t>
      </w:r>
      <w:r w:rsidR="007B6C81">
        <w:rPr>
          <w:rFonts w:ascii="Arial" w:hAnsi="Arial" w:cs="Arial"/>
          <w:sz w:val="20"/>
          <w:szCs w:val="20"/>
        </w:rPr>
        <w:t>1</w:t>
      </w:r>
      <w:r>
        <w:rPr>
          <w:rFonts w:ascii="Arial" w:hAnsi="Arial" w:cs="Arial"/>
          <w:sz w:val="20"/>
          <w:szCs w:val="20"/>
        </w:rPr>
        <w:t>2</w:t>
      </w:r>
      <w:r w:rsidRPr="002941BB">
        <w:rPr>
          <w:rFonts w:ascii="Arial" w:hAnsi="Arial" w:cs="Arial"/>
          <w:sz w:val="20"/>
          <w:szCs w:val="20"/>
        </w:rPr>
        <w:t>) month delivery program in</w:t>
      </w:r>
      <w:r>
        <w:rPr>
          <w:rFonts w:ascii="Arial" w:hAnsi="Arial" w:cs="Arial"/>
          <w:sz w:val="20"/>
          <w:szCs w:val="20"/>
        </w:rPr>
        <w:t>volving a combination of theory</w:t>
      </w:r>
      <w:r w:rsidRPr="002941BB">
        <w:rPr>
          <w:rFonts w:ascii="Arial" w:hAnsi="Arial" w:cs="Arial"/>
          <w:sz w:val="20"/>
          <w:szCs w:val="20"/>
        </w:rPr>
        <w:t xml:space="preserve"> sessions</w:t>
      </w:r>
      <w:r w:rsidR="007B6C81">
        <w:rPr>
          <w:rFonts w:ascii="Arial" w:hAnsi="Arial" w:cs="Arial"/>
          <w:sz w:val="20"/>
          <w:szCs w:val="20"/>
        </w:rPr>
        <w:t>, simulated workplace session</w:t>
      </w:r>
      <w:r w:rsidR="009D290A">
        <w:rPr>
          <w:rFonts w:ascii="Arial" w:hAnsi="Arial" w:cs="Arial"/>
          <w:sz w:val="20"/>
          <w:szCs w:val="20"/>
        </w:rPr>
        <w:t>s</w:t>
      </w:r>
      <w:r w:rsidR="007B6C81">
        <w:rPr>
          <w:rFonts w:ascii="Arial" w:hAnsi="Arial" w:cs="Arial"/>
          <w:sz w:val="20"/>
          <w:szCs w:val="20"/>
        </w:rPr>
        <w:t xml:space="preserve"> and </w:t>
      </w:r>
      <w:r w:rsidRPr="002941BB">
        <w:rPr>
          <w:rFonts w:ascii="Arial" w:hAnsi="Arial" w:cs="Arial"/>
          <w:sz w:val="20"/>
          <w:szCs w:val="20"/>
        </w:rPr>
        <w:t xml:space="preserve">practical </w:t>
      </w:r>
      <w:r w:rsidR="009D290A">
        <w:rPr>
          <w:rFonts w:ascii="Arial" w:hAnsi="Arial" w:cs="Arial"/>
          <w:sz w:val="20"/>
          <w:szCs w:val="20"/>
        </w:rPr>
        <w:t>childcare centre placements.  Assessment is conducted continuously during your training and takes the form of written (or verbal) theory questions, written assignments, observation of your skills by our trainers and by the staff in the childcare centre.</w:t>
      </w:r>
    </w:p>
    <w:p w:rsidR="007F6BEB" w:rsidRPr="002168D0" w:rsidRDefault="007F6BEB" w:rsidP="007F6BEB">
      <w:pPr>
        <w:spacing w:before="120" w:after="120"/>
        <w:jc w:val="both"/>
        <w:rPr>
          <w:rFonts w:ascii="Arial" w:hAnsi="Arial" w:cs="Arial"/>
          <w:sz w:val="20"/>
          <w:szCs w:val="20"/>
        </w:rPr>
      </w:pPr>
      <w:r>
        <w:rPr>
          <w:rFonts w:ascii="Arial" w:hAnsi="Arial" w:cs="Arial"/>
          <w:sz w:val="20"/>
          <w:szCs w:val="20"/>
        </w:rPr>
        <w:t xml:space="preserve">The course is completed at the participants own pace, there is flexibility for the course to be completed in a shorter or longer timeframe, however the intent is for it to take approximately </w:t>
      </w:r>
      <w:r w:rsidR="009D290A">
        <w:rPr>
          <w:rFonts w:ascii="Arial" w:hAnsi="Arial" w:cs="Arial"/>
          <w:sz w:val="20"/>
          <w:szCs w:val="20"/>
        </w:rPr>
        <w:t>12</w:t>
      </w:r>
      <w:r>
        <w:rPr>
          <w:rFonts w:ascii="Arial" w:hAnsi="Arial" w:cs="Arial"/>
          <w:sz w:val="20"/>
          <w:szCs w:val="20"/>
        </w:rPr>
        <w:t xml:space="preserve"> months to complete.</w:t>
      </w:r>
    </w:p>
    <w:p w:rsidR="007F6BEB" w:rsidRDefault="007F6BEB" w:rsidP="007F6BEB">
      <w:pPr>
        <w:pStyle w:val="NormalWeb"/>
        <w:shd w:val="clear" w:color="auto" w:fill="FFFFFF"/>
        <w:spacing w:before="120" w:after="120"/>
        <w:rPr>
          <w:rFonts w:ascii="Arial" w:hAnsi="Arial" w:cs="Arial"/>
          <w:color w:val="auto"/>
          <w:sz w:val="20"/>
          <w:szCs w:val="20"/>
        </w:rPr>
      </w:pPr>
      <w:r>
        <w:rPr>
          <w:rFonts w:ascii="Arial" w:hAnsi="Arial" w:cs="Arial"/>
          <w:color w:val="auto"/>
          <w:sz w:val="20"/>
          <w:szCs w:val="20"/>
        </w:rPr>
        <w:t xml:space="preserve">Individual units of competency are issued to participants </w:t>
      </w:r>
      <w:r w:rsidR="004249B2">
        <w:rPr>
          <w:rFonts w:ascii="Arial" w:hAnsi="Arial" w:cs="Arial"/>
          <w:color w:val="auto"/>
          <w:sz w:val="20"/>
          <w:szCs w:val="20"/>
        </w:rPr>
        <w:t>approximately four</w:t>
      </w:r>
      <w:r>
        <w:rPr>
          <w:rFonts w:ascii="Arial" w:hAnsi="Arial" w:cs="Arial"/>
          <w:color w:val="auto"/>
          <w:sz w:val="20"/>
          <w:szCs w:val="20"/>
        </w:rPr>
        <w:t xml:space="preserve"> units every three months, where the trainer/assessor will meet with the participant and their supervisor, review the previously submitted assessments, if not already done so, review and assist with current learning and assessment material, take away completed assessments and issue new assessments to be reviewed and completed by the next face to face meeting.</w:t>
      </w:r>
    </w:p>
    <w:p w:rsidR="007F6BEB" w:rsidRDefault="007F6BEB" w:rsidP="007F6BEB">
      <w:pPr>
        <w:pStyle w:val="NormalWeb"/>
        <w:shd w:val="clear" w:color="auto" w:fill="FFFFFF"/>
        <w:spacing w:before="120" w:after="120"/>
        <w:rPr>
          <w:rFonts w:ascii="Arial" w:hAnsi="Arial" w:cs="Arial"/>
          <w:color w:val="auto"/>
          <w:sz w:val="20"/>
          <w:szCs w:val="20"/>
        </w:rPr>
      </w:pPr>
      <w:r>
        <w:rPr>
          <w:rFonts w:ascii="Arial" w:hAnsi="Arial" w:cs="Arial"/>
          <w:color w:val="auto"/>
          <w:sz w:val="20"/>
          <w:szCs w:val="20"/>
        </w:rPr>
        <w:t xml:space="preserve">Assessments can be competed at the Participants own pace, however it is expected that the participant will be allowed 3 hours per week to allocated to the training program, this may include </w:t>
      </w:r>
      <w:r w:rsidR="00D812E4">
        <w:rPr>
          <w:rFonts w:ascii="Arial" w:hAnsi="Arial" w:cs="Arial"/>
          <w:color w:val="auto"/>
          <w:sz w:val="20"/>
          <w:szCs w:val="20"/>
        </w:rPr>
        <w:t>childcare</w:t>
      </w:r>
      <w:r>
        <w:rPr>
          <w:rFonts w:ascii="Arial" w:hAnsi="Arial" w:cs="Arial"/>
          <w:color w:val="auto"/>
          <w:sz w:val="20"/>
          <w:szCs w:val="20"/>
        </w:rPr>
        <w:t xml:space="preserve"> related activities, assessments or learning processes within the </w:t>
      </w:r>
      <w:r w:rsidR="00D812E4">
        <w:rPr>
          <w:rFonts w:ascii="Arial" w:hAnsi="Arial" w:cs="Arial"/>
          <w:color w:val="auto"/>
          <w:sz w:val="20"/>
          <w:szCs w:val="20"/>
        </w:rPr>
        <w:t>childcare centre</w:t>
      </w:r>
      <w:r>
        <w:rPr>
          <w:rFonts w:ascii="Arial" w:hAnsi="Arial" w:cs="Arial"/>
          <w:color w:val="auto"/>
          <w:sz w:val="20"/>
          <w:szCs w:val="20"/>
        </w:rPr>
        <w:t>.</w:t>
      </w:r>
    </w:p>
    <w:p w:rsidR="007F6BEB" w:rsidRDefault="007F6BEB" w:rsidP="007F6BEB">
      <w:pPr>
        <w:pStyle w:val="NormalWeb"/>
        <w:shd w:val="clear" w:color="auto" w:fill="FFFFFF"/>
        <w:spacing w:before="120" w:after="120"/>
        <w:rPr>
          <w:rFonts w:ascii="Arial" w:hAnsi="Arial" w:cs="Arial"/>
          <w:color w:val="auto"/>
          <w:sz w:val="20"/>
          <w:szCs w:val="20"/>
        </w:rPr>
      </w:pPr>
      <w:r>
        <w:rPr>
          <w:rFonts w:ascii="Arial" w:hAnsi="Arial" w:cs="Arial"/>
          <w:color w:val="auto"/>
          <w:sz w:val="20"/>
          <w:szCs w:val="20"/>
        </w:rPr>
        <w:t>Participants can submit their assessments at any time and are supported by telephone, email and face to face meetings as required.</w:t>
      </w:r>
    </w:p>
    <w:p w:rsidR="007F6BEB" w:rsidRPr="00D929AA" w:rsidRDefault="007F6BEB" w:rsidP="007F6BEB">
      <w:pPr>
        <w:pStyle w:val="NormalWeb"/>
        <w:shd w:val="clear" w:color="auto" w:fill="FFFFFF"/>
        <w:spacing w:before="120" w:after="120"/>
        <w:rPr>
          <w:rFonts w:ascii="Arial" w:hAnsi="Arial" w:cs="Arial"/>
          <w:color w:val="auto"/>
          <w:sz w:val="20"/>
          <w:szCs w:val="20"/>
        </w:rPr>
      </w:pPr>
      <w:r w:rsidRPr="00D929AA">
        <w:rPr>
          <w:rFonts w:ascii="Arial" w:hAnsi="Arial" w:cs="Arial"/>
          <w:color w:val="auto"/>
          <w:sz w:val="20"/>
          <w:szCs w:val="20"/>
        </w:rPr>
        <w:t xml:space="preserve">Our proposed training program is detailed below: </w:t>
      </w:r>
    </w:p>
    <w:p w:rsidR="007F6BEB" w:rsidRDefault="00D812E4" w:rsidP="00D812E4">
      <w:pPr>
        <w:pStyle w:val="NormalWeb"/>
        <w:shd w:val="clear" w:color="auto" w:fill="FFFFFF"/>
        <w:spacing w:line="240" w:lineRule="auto"/>
        <w:ind w:left="1440" w:hanging="1440"/>
        <w:rPr>
          <w:rFonts w:ascii="Arial" w:hAnsi="Arial" w:cs="Arial"/>
          <w:color w:val="auto"/>
          <w:sz w:val="20"/>
          <w:szCs w:val="20"/>
        </w:rPr>
      </w:pPr>
      <w:r>
        <w:rPr>
          <w:rFonts w:ascii="Arial" w:hAnsi="Arial" w:cs="Arial"/>
          <w:color w:val="auto"/>
          <w:sz w:val="20"/>
          <w:szCs w:val="20"/>
        </w:rPr>
        <w:t>Core Units (must be completed)</w:t>
      </w:r>
    </w:p>
    <w:p w:rsidR="008A348D" w:rsidRPr="00D929AA" w:rsidRDefault="008A348D" w:rsidP="00D812E4">
      <w:pPr>
        <w:pStyle w:val="NormalWeb"/>
        <w:shd w:val="clear" w:color="auto" w:fill="FFFFFF"/>
        <w:spacing w:line="240" w:lineRule="auto"/>
        <w:ind w:left="1440" w:hanging="1440"/>
        <w:rPr>
          <w:rFonts w:ascii="Arial" w:hAnsi="Arial" w:cs="Arial"/>
          <w:color w:val="auto"/>
          <w:sz w:val="20"/>
          <w:szCs w:val="20"/>
        </w:rPr>
      </w:pPr>
    </w:p>
    <w:p w:rsidR="00017AAC" w:rsidRPr="00931CD3" w:rsidRDefault="00017AAC" w:rsidP="00017AAC">
      <w:pPr>
        <w:pStyle w:val="NoSpacing"/>
        <w:rPr>
          <w:rFonts w:ascii="Arial" w:hAnsi="Arial" w:cs="Arial"/>
          <w:sz w:val="20"/>
          <w:lang w:eastAsia="en-AU"/>
        </w:rPr>
      </w:pPr>
      <w:r>
        <w:rPr>
          <w:rFonts w:ascii="Arial" w:hAnsi="Arial" w:cs="Arial"/>
          <w:sz w:val="20"/>
          <w:lang w:eastAsia="en-AU"/>
        </w:rPr>
        <w:tab/>
      </w:r>
      <w:r w:rsidRPr="00931CD3">
        <w:rPr>
          <w:rFonts w:ascii="Arial" w:hAnsi="Arial" w:cs="Arial"/>
          <w:sz w:val="20"/>
          <w:lang w:eastAsia="en-AU"/>
        </w:rPr>
        <w:t>CHCDIV002 Promote Aboriginal and/or Torres Strait Islander cultural safety</w:t>
      </w:r>
    </w:p>
    <w:p w:rsidR="00017AAC" w:rsidRPr="00931CD3" w:rsidRDefault="00017AAC" w:rsidP="00017AAC">
      <w:pPr>
        <w:pStyle w:val="NoSpacing"/>
        <w:rPr>
          <w:rFonts w:ascii="Arial" w:eastAsia="Times New Roman" w:hAnsi="Arial" w:cs="Arial"/>
          <w:color w:val="000000"/>
          <w:sz w:val="20"/>
          <w:lang w:eastAsia="en-AU"/>
        </w:rPr>
      </w:pPr>
      <w:r>
        <w:rPr>
          <w:rFonts w:ascii="Arial" w:hAnsi="Arial" w:cs="Arial"/>
          <w:sz w:val="20"/>
          <w:lang w:eastAsia="en-AU"/>
        </w:rPr>
        <w:tab/>
      </w:r>
      <w:r w:rsidRPr="00931CD3">
        <w:rPr>
          <w:rFonts w:ascii="Arial" w:hAnsi="Arial" w:cs="Arial"/>
          <w:sz w:val="20"/>
          <w:lang w:eastAsia="en-AU"/>
        </w:rPr>
        <w:t xml:space="preserve">CHCECE001 </w:t>
      </w:r>
      <w:r w:rsidRPr="001C5DFE">
        <w:rPr>
          <w:rFonts w:ascii="Arial" w:eastAsia="Times New Roman" w:hAnsi="Arial" w:cs="Arial"/>
          <w:color w:val="000000"/>
          <w:sz w:val="20"/>
          <w:lang w:eastAsia="en-AU"/>
        </w:rPr>
        <w:t>Develop cultural competence</w:t>
      </w:r>
    </w:p>
    <w:p w:rsidR="00017AAC" w:rsidRPr="00931CD3" w:rsidRDefault="00017AAC" w:rsidP="00017AAC">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CHCECE002</w:t>
      </w:r>
      <w:r w:rsidRPr="00931CD3">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Ensure the health and safety of children</w:t>
      </w:r>
    </w:p>
    <w:p w:rsidR="00017AAC" w:rsidRPr="00931CD3" w:rsidRDefault="00017AAC" w:rsidP="00017AAC">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CHCECE003</w:t>
      </w:r>
      <w:r w:rsidRPr="00931CD3">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Provid</w:t>
      </w:r>
      <w:r w:rsidRPr="00931CD3">
        <w:rPr>
          <w:rFonts w:ascii="Arial" w:eastAsia="Times New Roman" w:hAnsi="Arial" w:cs="Arial"/>
          <w:color w:val="000000"/>
          <w:sz w:val="20"/>
          <w:lang w:eastAsia="en-AU"/>
        </w:rPr>
        <w:t>e</w:t>
      </w:r>
      <w:r w:rsidRPr="001C5DFE">
        <w:rPr>
          <w:rFonts w:ascii="Arial" w:eastAsia="Times New Roman" w:hAnsi="Arial" w:cs="Arial"/>
          <w:color w:val="000000"/>
          <w:sz w:val="20"/>
          <w:lang w:eastAsia="en-AU"/>
        </w:rPr>
        <w:t xml:space="preserve"> care for children</w:t>
      </w:r>
    </w:p>
    <w:p w:rsidR="00017AAC" w:rsidRPr="00931CD3" w:rsidRDefault="00017AAC" w:rsidP="00017AAC">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CHCECE004</w:t>
      </w:r>
      <w:r w:rsidRPr="00931CD3">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Promote and provide healthy food and drinks</w:t>
      </w:r>
    </w:p>
    <w:p w:rsidR="00017AAC" w:rsidRPr="00931CD3" w:rsidRDefault="00017AAC" w:rsidP="00017AAC">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CHCECE005</w:t>
      </w:r>
      <w:r w:rsidRPr="00931CD3">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 xml:space="preserve">Provide care for babies and </w:t>
      </w:r>
      <w:r w:rsidRPr="00931CD3">
        <w:rPr>
          <w:rFonts w:ascii="Arial" w:eastAsia="Times New Roman" w:hAnsi="Arial" w:cs="Arial"/>
          <w:color w:val="000000"/>
          <w:sz w:val="20"/>
          <w:lang w:eastAsia="en-AU"/>
        </w:rPr>
        <w:t>toddlers</w:t>
      </w:r>
    </w:p>
    <w:p w:rsidR="00017AAC" w:rsidRPr="00931CD3" w:rsidRDefault="00017AAC" w:rsidP="00017AAC">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CHCECE007</w:t>
      </w:r>
      <w:r w:rsidRPr="00931CD3">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Develop positive and respectful relationships with children</w:t>
      </w:r>
    </w:p>
    <w:p w:rsidR="00017AAC" w:rsidRPr="00931CD3" w:rsidRDefault="00017AAC" w:rsidP="00017AAC">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CHCECE009</w:t>
      </w:r>
      <w:r w:rsidRPr="00931CD3">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Use an approved learning framework to guide practice</w:t>
      </w:r>
    </w:p>
    <w:p w:rsidR="00017AAC" w:rsidRPr="00931CD3" w:rsidRDefault="00017AAC" w:rsidP="00017AAC">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CHCECE010</w:t>
      </w:r>
      <w:r w:rsidRPr="00931CD3">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Support the holistic development of children in early childhood</w:t>
      </w:r>
    </w:p>
    <w:p w:rsidR="00017AAC" w:rsidRPr="00931CD3" w:rsidRDefault="00017AAC" w:rsidP="00017AAC">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CHCECE011</w:t>
      </w:r>
      <w:r w:rsidRPr="00931CD3">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Provide experiences to support children's play and learning</w:t>
      </w:r>
    </w:p>
    <w:p w:rsidR="00017AAC" w:rsidRPr="00931CD3" w:rsidRDefault="00017AAC" w:rsidP="00017AAC">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CHCECE013</w:t>
      </w:r>
      <w:r w:rsidRPr="00931CD3">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Use information about children to inform practice</w:t>
      </w:r>
    </w:p>
    <w:p w:rsidR="00017AAC" w:rsidRPr="00931CD3" w:rsidRDefault="00017AAC" w:rsidP="00017AAC">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CHCLEG001</w:t>
      </w:r>
      <w:r w:rsidRPr="00931CD3">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Work legally and ethically</w:t>
      </w:r>
    </w:p>
    <w:p w:rsidR="00017AAC" w:rsidRPr="00931CD3" w:rsidRDefault="00017AAC" w:rsidP="00017AAC">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CHCPRT001</w:t>
      </w:r>
      <w:r w:rsidRPr="00931CD3">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Identify and respond to children and young people at risk</w:t>
      </w:r>
    </w:p>
    <w:p w:rsidR="00017AAC" w:rsidRDefault="00017AAC" w:rsidP="00017AAC">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r>
      <w:r w:rsidRPr="001C5DFE">
        <w:rPr>
          <w:rFonts w:ascii="Arial" w:eastAsia="Times New Roman" w:hAnsi="Arial" w:cs="Arial"/>
          <w:color w:val="000000"/>
          <w:sz w:val="20"/>
          <w:lang w:eastAsia="en-AU"/>
        </w:rPr>
        <w:t>HLTWHS001</w:t>
      </w:r>
      <w:r w:rsidRPr="00931CD3">
        <w:rPr>
          <w:rFonts w:ascii="Arial" w:eastAsia="Times New Roman" w:hAnsi="Arial" w:cs="Arial"/>
          <w:color w:val="000000"/>
          <w:sz w:val="20"/>
          <w:lang w:eastAsia="en-AU"/>
        </w:rPr>
        <w:t xml:space="preserve"> </w:t>
      </w:r>
      <w:r w:rsidRPr="001C5DFE">
        <w:rPr>
          <w:rFonts w:ascii="Arial" w:eastAsia="Times New Roman" w:hAnsi="Arial" w:cs="Arial"/>
          <w:color w:val="000000"/>
          <w:sz w:val="20"/>
          <w:lang w:eastAsia="en-AU"/>
        </w:rPr>
        <w:t>Participate in workplace health and safety</w:t>
      </w:r>
    </w:p>
    <w:p w:rsidR="001E0458" w:rsidRPr="00931CD3" w:rsidRDefault="001E0458" w:rsidP="00017AAC">
      <w:pPr>
        <w:pStyle w:val="NoSpacing"/>
        <w:rPr>
          <w:rFonts w:ascii="Arial" w:eastAsia="Times New Roman" w:hAnsi="Arial" w:cs="Arial"/>
          <w:color w:val="000000"/>
          <w:sz w:val="20"/>
          <w:lang w:eastAsia="en-AU"/>
        </w:rPr>
      </w:pPr>
      <w:r>
        <w:rPr>
          <w:rFonts w:ascii="Arial" w:eastAsia="Times New Roman" w:hAnsi="Arial" w:cs="Arial"/>
          <w:color w:val="000000"/>
          <w:sz w:val="20"/>
          <w:lang w:eastAsia="en-AU"/>
        </w:rPr>
        <w:tab/>
        <w:t>HLTAID004 Provide an emergency first aid response in an education and care setting</w:t>
      </w:r>
    </w:p>
    <w:p w:rsidR="008A348D" w:rsidRDefault="008A348D" w:rsidP="00D812E4">
      <w:pPr>
        <w:pStyle w:val="NormalWeb"/>
        <w:shd w:val="clear" w:color="auto" w:fill="FFFFFF"/>
        <w:spacing w:line="240" w:lineRule="auto"/>
        <w:ind w:left="720" w:hanging="720"/>
        <w:rPr>
          <w:rFonts w:ascii="Arial" w:hAnsi="Arial" w:cs="Arial"/>
          <w:color w:val="auto"/>
          <w:sz w:val="20"/>
          <w:szCs w:val="20"/>
        </w:rPr>
      </w:pPr>
    </w:p>
    <w:p w:rsidR="00D812E4" w:rsidRDefault="00D812E4" w:rsidP="00D812E4">
      <w:pPr>
        <w:pStyle w:val="NormalWeb"/>
        <w:shd w:val="clear" w:color="auto" w:fill="FFFFFF"/>
        <w:spacing w:line="240" w:lineRule="auto"/>
        <w:ind w:left="720" w:hanging="720"/>
        <w:rPr>
          <w:rFonts w:ascii="Arial" w:hAnsi="Arial" w:cs="Arial"/>
          <w:color w:val="auto"/>
          <w:sz w:val="20"/>
          <w:szCs w:val="20"/>
        </w:rPr>
      </w:pPr>
      <w:r>
        <w:rPr>
          <w:rFonts w:ascii="Arial" w:hAnsi="Arial" w:cs="Arial"/>
          <w:color w:val="auto"/>
          <w:sz w:val="20"/>
          <w:szCs w:val="20"/>
        </w:rPr>
        <w:t>Elective Units</w:t>
      </w:r>
    </w:p>
    <w:p w:rsidR="00017AAC" w:rsidRPr="00931CD3" w:rsidRDefault="00017AAC" w:rsidP="00017AAC">
      <w:pPr>
        <w:pStyle w:val="NoSpacing"/>
        <w:rPr>
          <w:rFonts w:ascii="Arial" w:hAnsi="Arial" w:cs="Arial"/>
          <w:sz w:val="20"/>
          <w:lang w:eastAsia="en-AU"/>
        </w:rPr>
      </w:pPr>
      <w:r>
        <w:rPr>
          <w:rFonts w:ascii="Arial" w:hAnsi="Arial" w:cs="Arial"/>
          <w:sz w:val="20"/>
          <w:lang w:eastAsia="en-AU"/>
        </w:rPr>
        <w:tab/>
      </w:r>
      <w:r w:rsidRPr="00931CD3">
        <w:rPr>
          <w:rFonts w:ascii="Arial" w:hAnsi="Arial" w:cs="Arial"/>
          <w:sz w:val="20"/>
          <w:lang w:eastAsia="en-AU"/>
        </w:rPr>
        <w:t>BSBWOR301 Organise personal work priorities and development</w:t>
      </w:r>
    </w:p>
    <w:p w:rsidR="00017AAC" w:rsidRPr="00931CD3" w:rsidRDefault="00017AAC" w:rsidP="00017AAC">
      <w:pPr>
        <w:pStyle w:val="NoSpacing"/>
        <w:rPr>
          <w:rFonts w:ascii="Arial" w:hAnsi="Arial" w:cs="Arial"/>
          <w:sz w:val="20"/>
          <w:lang w:eastAsia="en-AU"/>
        </w:rPr>
      </w:pPr>
      <w:r w:rsidRPr="00931CD3">
        <w:rPr>
          <w:rFonts w:ascii="Arial" w:hAnsi="Arial" w:cs="Arial"/>
          <w:sz w:val="20"/>
          <w:lang w:eastAsia="en-AU"/>
        </w:rPr>
        <w:tab/>
        <w:t>CHCDIV001 Work with diverse people</w:t>
      </w:r>
    </w:p>
    <w:p w:rsidR="00017AAC" w:rsidRDefault="00017AAC" w:rsidP="00017AAC">
      <w:pPr>
        <w:pStyle w:val="NoSpacing"/>
        <w:rPr>
          <w:rFonts w:ascii="Arial" w:hAnsi="Arial" w:cs="Arial"/>
          <w:sz w:val="20"/>
          <w:lang w:eastAsia="en-AU"/>
        </w:rPr>
      </w:pPr>
      <w:r w:rsidRPr="00931CD3">
        <w:rPr>
          <w:rFonts w:ascii="Arial" w:hAnsi="Arial" w:cs="Arial"/>
          <w:sz w:val="20"/>
          <w:lang w:eastAsia="en-AU"/>
        </w:rPr>
        <w:tab/>
        <w:t>CHCECE006 Support behaviour of children and young people</w:t>
      </w:r>
    </w:p>
    <w:p w:rsidR="00017AAC" w:rsidRPr="00931CD3" w:rsidRDefault="00017AAC" w:rsidP="00017AAC">
      <w:pPr>
        <w:pStyle w:val="NoSpacing"/>
        <w:rPr>
          <w:rFonts w:ascii="Arial" w:hAnsi="Arial" w:cs="Arial"/>
          <w:sz w:val="20"/>
          <w:lang w:eastAsia="en-AU"/>
        </w:rPr>
      </w:pPr>
    </w:p>
    <w:p w:rsidR="007F6BEB" w:rsidRPr="000A0ABF" w:rsidRDefault="007F6BEB" w:rsidP="00C617BE">
      <w:pPr>
        <w:pStyle w:val="NormalWeb"/>
        <w:shd w:val="clear" w:color="auto" w:fill="FFFFFF"/>
        <w:rPr>
          <w:rFonts w:ascii="Arial" w:hAnsi="Arial" w:cs="Arial"/>
          <w:color w:val="auto"/>
          <w:sz w:val="20"/>
          <w:szCs w:val="20"/>
        </w:rPr>
      </w:pPr>
      <w:r w:rsidRPr="000A0ABF">
        <w:rPr>
          <w:rFonts w:ascii="Arial" w:hAnsi="Arial" w:cs="Arial"/>
          <w:color w:val="auto"/>
          <w:sz w:val="20"/>
          <w:szCs w:val="20"/>
        </w:rPr>
        <w:t xml:space="preserve">The qualification is nationally recognised and can only be delivered by a Registered Training Organisation (RTO) that complies with the governing standards of quality control and quality training and assessment.  </w:t>
      </w:r>
    </w:p>
    <w:p w:rsidR="007F6BEB" w:rsidRPr="000A0ABF" w:rsidRDefault="007F6BEB" w:rsidP="007F6BEB">
      <w:pPr>
        <w:pStyle w:val="NormalWeb"/>
        <w:shd w:val="clear" w:color="auto" w:fill="FFFFFF"/>
        <w:spacing w:before="120" w:after="120"/>
        <w:rPr>
          <w:rFonts w:ascii="Arial" w:hAnsi="Arial" w:cs="Arial"/>
          <w:color w:val="auto"/>
          <w:sz w:val="20"/>
          <w:szCs w:val="20"/>
        </w:rPr>
      </w:pPr>
      <w:r w:rsidRPr="000A0ABF">
        <w:rPr>
          <w:rFonts w:ascii="Arial" w:hAnsi="Arial" w:cs="Arial"/>
          <w:color w:val="auto"/>
          <w:sz w:val="20"/>
          <w:szCs w:val="20"/>
        </w:rPr>
        <w:t>Upon successful completion of the course assessments you will awarded a:</w:t>
      </w:r>
    </w:p>
    <w:p w:rsidR="007F6BEB" w:rsidRPr="005669E1" w:rsidRDefault="0018134A" w:rsidP="007F6BEB">
      <w:pPr>
        <w:pStyle w:val="NormalWeb"/>
        <w:shd w:val="clear" w:color="auto" w:fill="FFFFFF"/>
        <w:spacing w:before="120" w:after="120"/>
        <w:jc w:val="center"/>
        <w:rPr>
          <w:rFonts w:ascii="Arial" w:hAnsi="Arial" w:cs="Arial"/>
          <w:b/>
          <w:color w:val="auto"/>
          <w:sz w:val="20"/>
          <w:szCs w:val="20"/>
        </w:rPr>
      </w:pPr>
      <w:r>
        <w:rPr>
          <w:rFonts w:ascii="Arial" w:hAnsi="Arial" w:cs="Arial"/>
          <w:b/>
          <w:color w:val="auto"/>
          <w:sz w:val="20"/>
          <w:szCs w:val="20"/>
        </w:rPr>
        <w:t>CHC30113 Certificate III in Early Childhood Education and Care</w:t>
      </w:r>
    </w:p>
    <w:p w:rsidR="007F6BEB" w:rsidRDefault="007F6BEB" w:rsidP="007F6BEB">
      <w:pPr>
        <w:pStyle w:val="NormalWeb"/>
        <w:shd w:val="clear" w:color="auto" w:fill="FFFFFF"/>
        <w:spacing w:before="120" w:after="120"/>
        <w:rPr>
          <w:rFonts w:ascii="Arial" w:hAnsi="Arial" w:cs="Arial"/>
          <w:color w:val="auto"/>
          <w:sz w:val="20"/>
          <w:szCs w:val="20"/>
        </w:rPr>
      </w:pPr>
      <w:r w:rsidRPr="000A0ABF">
        <w:rPr>
          <w:rFonts w:ascii="Arial" w:hAnsi="Arial" w:cs="Arial"/>
          <w:color w:val="auto"/>
          <w:sz w:val="20"/>
          <w:szCs w:val="20"/>
        </w:rPr>
        <w:t>Participants who exit the training program without completing all assessments will be issued with a statement of attainment for those units in which they have demonstrated competency.</w:t>
      </w:r>
    </w:p>
    <w:p w:rsidR="00FE351D" w:rsidRDefault="007F6BEB" w:rsidP="007F6BEB">
      <w:pPr>
        <w:pStyle w:val="NormalWeb"/>
        <w:shd w:val="clear" w:color="auto" w:fill="FFFFFF"/>
        <w:spacing w:before="120" w:after="120"/>
        <w:rPr>
          <w:rFonts w:ascii="Arial" w:hAnsi="Arial" w:cs="Arial"/>
          <w:color w:val="auto"/>
          <w:sz w:val="20"/>
          <w:szCs w:val="20"/>
        </w:rPr>
      </w:pPr>
      <w:r w:rsidRPr="000A0ABF">
        <w:rPr>
          <w:rFonts w:ascii="Arial" w:hAnsi="Arial" w:cs="Arial"/>
          <w:color w:val="auto"/>
          <w:sz w:val="20"/>
          <w:szCs w:val="20"/>
        </w:rPr>
        <w:t xml:space="preserve">The qualification process also recognises your existing skills and knowledge. Recognition of Prior Learning (RPL) is a process where the participants existing skills and knowledge are matched against the requirements of the qualification. </w:t>
      </w:r>
    </w:p>
    <w:p w:rsidR="00E3376A" w:rsidRPr="00541A5C" w:rsidRDefault="00E3376A" w:rsidP="00E3376A">
      <w:pPr>
        <w:pStyle w:val="NormalWeb"/>
        <w:shd w:val="clear" w:color="auto" w:fill="FFFFFF"/>
        <w:spacing w:line="240" w:lineRule="auto"/>
        <w:rPr>
          <w:rFonts w:ascii="Arial" w:hAnsi="Arial" w:cs="Arial"/>
          <w:color w:val="auto"/>
          <w:sz w:val="20"/>
          <w:szCs w:val="20"/>
          <w:highlight w:val="yellow"/>
        </w:rPr>
      </w:pPr>
    </w:p>
    <w:p w:rsidR="00E3376A" w:rsidRPr="00E3376A" w:rsidRDefault="00E3376A" w:rsidP="00E3376A">
      <w:pPr>
        <w:pStyle w:val="NormalWeb"/>
        <w:shd w:val="clear" w:color="auto" w:fill="FFFFFF"/>
        <w:spacing w:line="240" w:lineRule="auto"/>
        <w:rPr>
          <w:rFonts w:ascii="Arial" w:hAnsi="Arial" w:cs="Arial"/>
          <w:color w:val="auto"/>
          <w:sz w:val="20"/>
          <w:szCs w:val="20"/>
        </w:rPr>
      </w:pPr>
      <w:r w:rsidRPr="00E3376A">
        <w:rPr>
          <w:rFonts w:ascii="Arial" w:hAnsi="Arial" w:cs="Arial"/>
          <w:color w:val="auto"/>
          <w:sz w:val="20"/>
          <w:szCs w:val="20"/>
        </w:rPr>
        <w:t>Participants are required to be current in their first aid obligations, participants at graduation from this course must meet one of the two following first aid criteria:</w:t>
      </w:r>
    </w:p>
    <w:p w:rsidR="00E3376A" w:rsidRPr="00E3376A" w:rsidRDefault="00E3376A" w:rsidP="00E3376A">
      <w:pPr>
        <w:pStyle w:val="NormalWeb"/>
        <w:shd w:val="clear" w:color="auto" w:fill="FFFFFF"/>
        <w:spacing w:line="240" w:lineRule="auto"/>
        <w:rPr>
          <w:rFonts w:ascii="Arial" w:hAnsi="Arial" w:cs="Arial"/>
          <w:color w:val="auto"/>
          <w:sz w:val="20"/>
          <w:szCs w:val="20"/>
        </w:rPr>
      </w:pPr>
    </w:p>
    <w:p w:rsidR="00E3376A" w:rsidRPr="00E3376A" w:rsidRDefault="001E0458" w:rsidP="00E3376A">
      <w:pPr>
        <w:pStyle w:val="NormalWeb"/>
        <w:numPr>
          <w:ilvl w:val="0"/>
          <w:numId w:val="12"/>
        </w:numPr>
        <w:shd w:val="clear" w:color="auto" w:fill="FFFFFF"/>
        <w:spacing w:line="240" w:lineRule="auto"/>
        <w:rPr>
          <w:rFonts w:ascii="Arial" w:hAnsi="Arial" w:cs="Arial"/>
          <w:color w:val="auto"/>
          <w:sz w:val="20"/>
          <w:szCs w:val="20"/>
        </w:rPr>
      </w:pPr>
      <w:r>
        <w:rPr>
          <w:rFonts w:cs="Arial"/>
          <w:sz w:val="18"/>
          <w:szCs w:val="18"/>
        </w:rPr>
        <w:lastRenderedPageBreak/>
        <w:t xml:space="preserve">HLTAID004 - </w:t>
      </w:r>
      <w:r w:rsidRPr="007C748D">
        <w:rPr>
          <w:rFonts w:cs="Arial"/>
          <w:sz w:val="18"/>
          <w:szCs w:val="18"/>
        </w:rPr>
        <w:t xml:space="preserve">This course requires participants to complete a childcare specific First Aid course, while notionally scheduled the participant is able to undertake this unit at a time suited to themselves, however, it is a requirement of this course that the participant have a current </w:t>
      </w:r>
      <w:r w:rsidRPr="007C748D">
        <w:rPr>
          <w:rFonts w:cs="Arial"/>
          <w:b/>
          <w:i/>
          <w:sz w:val="18"/>
          <w:szCs w:val="18"/>
        </w:rPr>
        <w:t xml:space="preserve">HLTAID004 Provide an emergency first aid response in an education and care setting </w:t>
      </w:r>
      <w:r w:rsidRPr="007C748D">
        <w:rPr>
          <w:rFonts w:cs="Arial"/>
          <w:sz w:val="18"/>
          <w:szCs w:val="18"/>
        </w:rPr>
        <w:t>at the conclusion of the course for the this qualification to be issued.</w:t>
      </w:r>
      <w:r>
        <w:rPr>
          <w:rFonts w:cs="Arial"/>
          <w:sz w:val="18"/>
          <w:szCs w:val="18"/>
        </w:rPr>
        <w:t xml:space="preserve"> </w:t>
      </w:r>
      <w:r w:rsidR="00E3376A" w:rsidRPr="00E3376A">
        <w:rPr>
          <w:rFonts w:ascii="Arial" w:hAnsi="Arial" w:cs="Arial"/>
          <w:color w:val="auto"/>
          <w:sz w:val="20"/>
          <w:szCs w:val="20"/>
        </w:rPr>
        <w:t xml:space="preserve">Have attained the HLTAID004 Provide an emergency first aid response in an education and care setting within the last three years, and completed the CPR unit of competency </w:t>
      </w:r>
      <w:r w:rsidR="00E3376A" w:rsidRPr="00E3376A">
        <w:rPr>
          <w:rFonts w:ascii="Arial" w:hAnsi="Arial" w:cs="Arial"/>
          <w:b/>
          <w:i/>
          <w:color w:val="auto"/>
          <w:sz w:val="20"/>
          <w:szCs w:val="20"/>
        </w:rPr>
        <w:t xml:space="preserve">HLTAID001 Provide cardiopulmonary resuscitation </w:t>
      </w:r>
      <w:r w:rsidR="00E3376A" w:rsidRPr="00E3376A">
        <w:rPr>
          <w:rFonts w:ascii="Arial" w:hAnsi="Arial" w:cs="Arial"/>
          <w:color w:val="auto"/>
          <w:sz w:val="20"/>
          <w:szCs w:val="20"/>
        </w:rPr>
        <w:t>within the last 12 months.</w:t>
      </w:r>
    </w:p>
    <w:p w:rsidR="00E3376A" w:rsidRDefault="00E3376A" w:rsidP="007F6BEB">
      <w:pPr>
        <w:pStyle w:val="NormalWeb"/>
        <w:shd w:val="clear" w:color="auto" w:fill="FFFFFF"/>
        <w:spacing w:before="120" w:after="120"/>
        <w:rPr>
          <w:rFonts w:ascii="Arial" w:hAnsi="Arial" w:cs="Arial"/>
          <w:color w:val="auto"/>
          <w:sz w:val="20"/>
          <w:szCs w:val="20"/>
        </w:rPr>
      </w:pPr>
    </w:p>
    <w:p w:rsidR="0024394D" w:rsidRPr="00E3376A" w:rsidRDefault="0024394D" w:rsidP="0024394D">
      <w:pPr>
        <w:pStyle w:val="NormalWeb"/>
        <w:shd w:val="clear" w:color="auto" w:fill="FFFFFF"/>
        <w:spacing w:before="120" w:after="120"/>
        <w:rPr>
          <w:rFonts w:ascii="Arial" w:hAnsi="Arial" w:cs="Arial"/>
          <w:color w:val="auto"/>
          <w:sz w:val="20"/>
          <w:szCs w:val="20"/>
        </w:rPr>
      </w:pPr>
      <w:r w:rsidRPr="00E3376A">
        <w:rPr>
          <w:rFonts w:ascii="Arial" w:hAnsi="Arial" w:cs="Arial"/>
          <w:color w:val="auto"/>
          <w:sz w:val="20"/>
          <w:szCs w:val="20"/>
        </w:rPr>
        <w:t>The CHC training package is the culmination of significant research into the Community and Health industry.  Part of this research has identified that competency in various core skills and knowledge can only be attained after a significant period of study and practice.</w:t>
      </w:r>
    </w:p>
    <w:p w:rsidR="0024394D" w:rsidRPr="00E3376A" w:rsidRDefault="0024394D" w:rsidP="0024394D">
      <w:pPr>
        <w:pStyle w:val="NormalWeb"/>
        <w:shd w:val="clear" w:color="auto" w:fill="FFFFFF"/>
        <w:spacing w:before="120" w:after="120"/>
        <w:rPr>
          <w:rFonts w:ascii="Arial" w:hAnsi="Arial" w:cs="Arial"/>
          <w:color w:val="auto"/>
          <w:sz w:val="20"/>
          <w:szCs w:val="20"/>
        </w:rPr>
      </w:pPr>
      <w:r w:rsidRPr="00E3376A">
        <w:rPr>
          <w:rFonts w:ascii="Arial" w:hAnsi="Arial" w:cs="Arial"/>
          <w:color w:val="auto"/>
          <w:sz w:val="20"/>
          <w:szCs w:val="20"/>
        </w:rPr>
        <w:t>This study and practice is more than simply spending time doing a job, it is about mastery of the role, about understanding the principles behind completing a task, it is about being the best you can be in the role, as such some particular units of competency have a minimum duration for which they must be undertaken.</w:t>
      </w:r>
    </w:p>
    <w:p w:rsidR="0024394D" w:rsidRPr="00E3376A" w:rsidRDefault="0024394D" w:rsidP="0024394D">
      <w:pPr>
        <w:pStyle w:val="NormalWeb"/>
        <w:shd w:val="clear" w:color="auto" w:fill="FFFFFF"/>
        <w:spacing w:before="120" w:after="120"/>
        <w:rPr>
          <w:rFonts w:ascii="Arial" w:hAnsi="Arial" w:cs="Arial"/>
          <w:color w:val="auto"/>
          <w:sz w:val="20"/>
          <w:szCs w:val="20"/>
        </w:rPr>
      </w:pPr>
      <w:r w:rsidRPr="00E3376A">
        <w:rPr>
          <w:rFonts w:ascii="Arial" w:hAnsi="Arial" w:cs="Arial"/>
          <w:color w:val="auto"/>
          <w:sz w:val="20"/>
          <w:szCs w:val="20"/>
        </w:rPr>
        <w:t>In this qualification, the relevant units of competency that have specific hours in excess of the nominal hours are: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85"/>
        <w:gridCol w:w="1881"/>
      </w:tblGrid>
      <w:tr w:rsidR="0024394D" w:rsidRPr="00E3376A" w:rsidTr="009215D2">
        <w:tc>
          <w:tcPr>
            <w:tcW w:w="7185" w:type="dxa"/>
            <w:shd w:val="clear" w:color="auto" w:fill="auto"/>
          </w:tcPr>
          <w:p w:rsidR="0024394D" w:rsidRPr="00E3376A" w:rsidRDefault="0024394D" w:rsidP="009215D2">
            <w:pPr>
              <w:pStyle w:val="NormalWeb"/>
              <w:spacing w:before="120" w:after="120"/>
              <w:rPr>
                <w:rFonts w:ascii="Arial" w:hAnsi="Arial" w:cs="Arial"/>
                <w:color w:val="auto"/>
                <w:sz w:val="20"/>
                <w:szCs w:val="20"/>
              </w:rPr>
            </w:pPr>
            <w:r w:rsidRPr="00E3376A">
              <w:rPr>
                <w:rFonts w:ascii="Arial" w:hAnsi="Arial" w:cs="Arial"/>
                <w:color w:val="auto"/>
                <w:sz w:val="20"/>
                <w:szCs w:val="20"/>
              </w:rPr>
              <w:t>Code and unit title</w:t>
            </w:r>
          </w:p>
        </w:tc>
        <w:tc>
          <w:tcPr>
            <w:tcW w:w="1881" w:type="dxa"/>
            <w:shd w:val="clear" w:color="auto" w:fill="auto"/>
          </w:tcPr>
          <w:p w:rsidR="0024394D" w:rsidRPr="00E3376A" w:rsidRDefault="0024394D" w:rsidP="009215D2">
            <w:pPr>
              <w:pStyle w:val="NormalWeb"/>
              <w:spacing w:before="120" w:after="120"/>
              <w:rPr>
                <w:rFonts w:ascii="Arial" w:hAnsi="Arial" w:cs="Arial"/>
                <w:color w:val="auto"/>
                <w:sz w:val="20"/>
                <w:szCs w:val="20"/>
              </w:rPr>
            </w:pPr>
            <w:r w:rsidRPr="00E3376A">
              <w:rPr>
                <w:rFonts w:ascii="Arial" w:hAnsi="Arial" w:cs="Arial"/>
                <w:color w:val="auto"/>
                <w:sz w:val="20"/>
                <w:szCs w:val="20"/>
              </w:rPr>
              <w:t>Specified Hours</w:t>
            </w:r>
          </w:p>
        </w:tc>
      </w:tr>
      <w:tr w:rsidR="0024394D" w:rsidRPr="00E3376A" w:rsidTr="009215D2">
        <w:tc>
          <w:tcPr>
            <w:tcW w:w="7185" w:type="dxa"/>
            <w:shd w:val="clear" w:color="auto" w:fill="auto"/>
          </w:tcPr>
          <w:p w:rsidR="0024394D" w:rsidRPr="00E3376A" w:rsidRDefault="0024394D" w:rsidP="009215D2">
            <w:pPr>
              <w:pStyle w:val="NormalWeb"/>
              <w:spacing w:before="120" w:after="120"/>
              <w:rPr>
                <w:rFonts w:ascii="Arial" w:hAnsi="Arial" w:cs="Arial"/>
                <w:color w:val="auto"/>
                <w:sz w:val="20"/>
                <w:szCs w:val="20"/>
              </w:rPr>
            </w:pPr>
            <w:r w:rsidRPr="00E3376A">
              <w:rPr>
                <w:rFonts w:ascii="Arial" w:hAnsi="Arial" w:cs="Arial"/>
                <w:color w:val="auto"/>
                <w:sz w:val="20"/>
                <w:szCs w:val="20"/>
              </w:rPr>
              <w:t>CHCECE003 Provide care for children</w:t>
            </w:r>
          </w:p>
        </w:tc>
        <w:tc>
          <w:tcPr>
            <w:tcW w:w="1881" w:type="dxa"/>
            <w:shd w:val="clear" w:color="auto" w:fill="auto"/>
          </w:tcPr>
          <w:p w:rsidR="0024394D" w:rsidRPr="00E3376A" w:rsidRDefault="0024394D" w:rsidP="009215D2">
            <w:pPr>
              <w:pStyle w:val="NormalWeb"/>
              <w:spacing w:before="120" w:after="120"/>
              <w:rPr>
                <w:rFonts w:ascii="Arial" w:hAnsi="Arial" w:cs="Arial"/>
                <w:color w:val="auto"/>
                <w:sz w:val="20"/>
                <w:szCs w:val="20"/>
              </w:rPr>
            </w:pPr>
            <w:r w:rsidRPr="00E3376A">
              <w:rPr>
                <w:rFonts w:ascii="Arial" w:hAnsi="Arial" w:cs="Arial"/>
                <w:color w:val="auto"/>
                <w:sz w:val="20"/>
                <w:szCs w:val="20"/>
              </w:rPr>
              <w:t>120</w:t>
            </w:r>
          </w:p>
        </w:tc>
      </w:tr>
      <w:tr w:rsidR="0024394D" w:rsidRPr="00E3376A" w:rsidTr="009215D2">
        <w:tc>
          <w:tcPr>
            <w:tcW w:w="7185" w:type="dxa"/>
            <w:shd w:val="clear" w:color="auto" w:fill="auto"/>
          </w:tcPr>
          <w:p w:rsidR="0024394D" w:rsidRPr="00E3376A" w:rsidRDefault="0024394D" w:rsidP="009215D2">
            <w:pPr>
              <w:pStyle w:val="NormalWeb"/>
              <w:spacing w:before="120" w:after="120"/>
              <w:rPr>
                <w:rFonts w:ascii="Arial" w:hAnsi="Arial" w:cs="Arial"/>
                <w:color w:val="auto"/>
                <w:sz w:val="20"/>
                <w:szCs w:val="20"/>
              </w:rPr>
            </w:pPr>
            <w:r w:rsidRPr="00E3376A">
              <w:rPr>
                <w:rFonts w:ascii="Arial" w:hAnsi="Arial" w:cs="Arial"/>
                <w:color w:val="auto"/>
                <w:sz w:val="20"/>
                <w:szCs w:val="20"/>
              </w:rPr>
              <w:t>CHCECE005 Provide care for babies and toddlers</w:t>
            </w:r>
          </w:p>
        </w:tc>
        <w:tc>
          <w:tcPr>
            <w:tcW w:w="1881" w:type="dxa"/>
            <w:shd w:val="clear" w:color="auto" w:fill="auto"/>
          </w:tcPr>
          <w:p w:rsidR="0024394D" w:rsidRPr="00E3376A" w:rsidRDefault="0024394D" w:rsidP="009215D2">
            <w:pPr>
              <w:pStyle w:val="NormalWeb"/>
              <w:spacing w:before="120" w:after="120"/>
              <w:rPr>
                <w:rFonts w:ascii="Arial" w:hAnsi="Arial" w:cs="Arial"/>
                <w:color w:val="auto"/>
                <w:sz w:val="20"/>
                <w:szCs w:val="20"/>
              </w:rPr>
            </w:pPr>
            <w:r w:rsidRPr="00E3376A">
              <w:rPr>
                <w:rFonts w:ascii="Arial" w:hAnsi="Arial" w:cs="Arial"/>
                <w:color w:val="auto"/>
                <w:sz w:val="20"/>
                <w:szCs w:val="20"/>
              </w:rPr>
              <w:t>120</w:t>
            </w:r>
          </w:p>
        </w:tc>
      </w:tr>
      <w:tr w:rsidR="0024394D" w:rsidRPr="00E3376A" w:rsidTr="009215D2">
        <w:tc>
          <w:tcPr>
            <w:tcW w:w="7185" w:type="dxa"/>
            <w:shd w:val="clear" w:color="auto" w:fill="auto"/>
          </w:tcPr>
          <w:p w:rsidR="0024394D" w:rsidRPr="00E3376A" w:rsidRDefault="0024394D" w:rsidP="009215D2">
            <w:pPr>
              <w:pStyle w:val="NormalWeb"/>
              <w:spacing w:before="120" w:after="120"/>
              <w:rPr>
                <w:rFonts w:ascii="Arial" w:hAnsi="Arial" w:cs="Arial"/>
                <w:color w:val="auto"/>
                <w:sz w:val="20"/>
                <w:szCs w:val="20"/>
              </w:rPr>
            </w:pPr>
            <w:r w:rsidRPr="00E3376A">
              <w:rPr>
                <w:rFonts w:ascii="Arial" w:hAnsi="Arial" w:cs="Arial"/>
                <w:color w:val="auto"/>
                <w:sz w:val="20"/>
                <w:szCs w:val="20"/>
              </w:rPr>
              <w:t>CHCECE007 Develop positive and respectful relationships with children</w:t>
            </w:r>
          </w:p>
        </w:tc>
        <w:tc>
          <w:tcPr>
            <w:tcW w:w="1881" w:type="dxa"/>
            <w:shd w:val="clear" w:color="auto" w:fill="auto"/>
          </w:tcPr>
          <w:p w:rsidR="0024394D" w:rsidRPr="00E3376A" w:rsidRDefault="0024394D" w:rsidP="009215D2">
            <w:pPr>
              <w:pStyle w:val="NormalWeb"/>
              <w:spacing w:before="120" w:after="120"/>
              <w:rPr>
                <w:rFonts w:ascii="Arial" w:hAnsi="Arial" w:cs="Arial"/>
                <w:color w:val="auto"/>
                <w:sz w:val="20"/>
                <w:szCs w:val="20"/>
              </w:rPr>
            </w:pPr>
            <w:r w:rsidRPr="00E3376A">
              <w:rPr>
                <w:rFonts w:ascii="Arial" w:hAnsi="Arial" w:cs="Arial"/>
                <w:color w:val="auto"/>
                <w:sz w:val="20"/>
                <w:szCs w:val="20"/>
              </w:rPr>
              <w:t>120</w:t>
            </w:r>
          </w:p>
        </w:tc>
      </w:tr>
      <w:tr w:rsidR="0024394D" w:rsidRPr="00E3376A" w:rsidTr="009215D2">
        <w:tc>
          <w:tcPr>
            <w:tcW w:w="7185" w:type="dxa"/>
            <w:shd w:val="clear" w:color="auto" w:fill="auto"/>
          </w:tcPr>
          <w:p w:rsidR="0024394D" w:rsidRPr="00E3376A" w:rsidRDefault="0024394D" w:rsidP="009215D2">
            <w:pPr>
              <w:pStyle w:val="NormalWeb"/>
              <w:spacing w:before="120" w:after="120"/>
              <w:rPr>
                <w:rFonts w:ascii="Arial" w:hAnsi="Arial" w:cs="Arial"/>
                <w:color w:val="auto"/>
                <w:sz w:val="20"/>
                <w:szCs w:val="20"/>
              </w:rPr>
            </w:pPr>
            <w:r w:rsidRPr="00E3376A">
              <w:rPr>
                <w:rFonts w:ascii="Arial" w:hAnsi="Arial" w:cs="Arial"/>
                <w:color w:val="auto"/>
                <w:sz w:val="20"/>
                <w:szCs w:val="20"/>
              </w:rPr>
              <w:t>CHCECE010 Support the holistic development of children in early childhood</w:t>
            </w:r>
          </w:p>
        </w:tc>
        <w:tc>
          <w:tcPr>
            <w:tcW w:w="1881" w:type="dxa"/>
            <w:shd w:val="clear" w:color="auto" w:fill="auto"/>
          </w:tcPr>
          <w:p w:rsidR="0024394D" w:rsidRPr="00E3376A" w:rsidRDefault="0024394D" w:rsidP="009215D2">
            <w:pPr>
              <w:pStyle w:val="NormalWeb"/>
              <w:spacing w:before="120" w:after="120"/>
              <w:rPr>
                <w:rFonts w:ascii="Arial" w:hAnsi="Arial" w:cs="Arial"/>
                <w:color w:val="auto"/>
                <w:sz w:val="20"/>
                <w:szCs w:val="20"/>
              </w:rPr>
            </w:pPr>
            <w:r w:rsidRPr="00E3376A">
              <w:rPr>
                <w:rFonts w:ascii="Arial" w:hAnsi="Arial" w:cs="Arial"/>
                <w:color w:val="auto"/>
                <w:sz w:val="20"/>
                <w:szCs w:val="20"/>
              </w:rPr>
              <w:t>120</w:t>
            </w:r>
          </w:p>
        </w:tc>
      </w:tr>
    </w:tbl>
    <w:p w:rsidR="0024394D" w:rsidRPr="00E3376A" w:rsidRDefault="0024394D" w:rsidP="0024394D">
      <w:pPr>
        <w:pStyle w:val="NormalWeb"/>
        <w:shd w:val="clear" w:color="auto" w:fill="FFFFFF"/>
        <w:spacing w:before="120" w:after="120"/>
        <w:rPr>
          <w:rFonts w:ascii="Arial" w:hAnsi="Arial" w:cs="Arial"/>
          <w:color w:val="auto"/>
          <w:sz w:val="20"/>
          <w:szCs w:val="20"/>
        </w:rPr>
      </w:pPr>
      <w:r w:rsidRPr="00E3376A">
        <w:rPr>
          <w:rFonts w:ascii="Arial" w:hAnsi="Arial" w:cs="Arial"/>
          <w:color w:val="auto"/>
          <w:sz w:val="20"/>
          <w:szCs w:val="20"/>
        </w:rPr>
        <w:t>These hours must be undertaken</w:t>
      </w:r>
      <w:r w:rsidR="00E3376A" w:rsidRPr="00E3376A">
        <w:rPr>
          <w:rFonts w:ascii="Arial" w:hAnsi="Arial" w:cs="Arial"/>
          <w:color w:val="auto"/>
          <w:sz w:val="20"/>
          <w:szCs w:val="20"/>
        </w:rPr>
        <w:t xml:space="preserve"> to complete the qualification.</w:t>
      </w:r>
    </w:p>
    <w:p w:rsidR="0024394D" w:rsidRPr="00E3376A" w:rsidRDefault="0024394D" w:rsidP="0024394D">
      <w:pPr>
        <w:pStyle w:val="NormalWeb"/>
        <w:shd w:val="clear" w:color="auto" w:fill="FFFFFF"/>
        <w:spacing w:before="120" w:after="120"/>
        <w:rPr>
          <w:rFonts w:ascii="Arial" w:hAnsi="Arial" w:cs="Arial"/>
          <w:color w:val="auto"/>
          <w:sz w:val="20"/>
          <w:szCs w:val="20"/>
        </w:rPr>
      </w:pPr>
      <w:r w:rsidRPr="00E3376A">
        <w:rPr>
          <w:rFonts w:ascii="Arial" w:hAnsi="Arial" w:cs="Arial"/>
          <w:color w:val="auto"/>
          <w:sz w:val="20"/>
          <w:szCs w:val="20"/>
        </w:rPr>
        <w:t>Participants who are not willing to commit to these specified durations, or consider that these durations are unwarranted should seriously consider their commitment to this qualification.</w:t>
      </w:r>
    </w:p>
    <w:p w:rsidR="0024394D" w:rsidRPr="00E3376A" w:rsidRDefault="0024394D" w:rsidP="0024394D">
      <w:pPr>
        <w:pStyle w:val="NormalWeb"/>
        <w:shd w:val="clear" w:color="auto" w:fill="FFFFFF"/>
        <w:spacing w:before="120" w:after="120"/>
        <w:rPr>
          <w:rFonts w:ascii="Arial" w:hAnsi="Arial" w:cs="Arial"/>
          <w:color w:val="auto"/>
          <w:sz w:val="20"/>
          <w:szCs w:val="20"/>
        </w:rPr>
      </w:pPr>
      <w:r w:rsidRPr="00E3376A">
        <w:rPr>
          <w:rFonts w:ascii="Arial" w:hAnsi="Arial" w:cs="Arial"/>
          <w:color w:val="auto"/>
          <w:sz w:val="20"/>
          <w:szCs w:val="20"/>
        </w:rPr>
        <w:t>These hours will be adhered to, and will be monitored through the use of a logbook.</w:t>
      </w:r>
    </w:p>
    <w:p w:rsidR="007F6BEB" w:rsidRPr="00E3376A" w:rsidRDefault="007F6BEB" w:rsidP="0024394D">
      <w:pPr>
        <w:pStyle w:val="NormalWeb"/>
        <w:shd w:val="clear" w:color="auto" w:fill="FFFFFF"/>
        <w:spacing w:before="120" w:after="120"/>
        <w:rPr>
          <w:rFonts w:ascii="Arial" w:hAnsi="Arial" w:cs="Arial"/>
          <w:color w:val="auto"/>
          <w:sz w:val="20"/>
          <w:szCs w:val="20"/>
        </w:rPr>
      </w:pPr>
      <w:r w:rsidRPr="00E3376A">
        <w:rPr>
          <w:rFonts w:ascii="Arial" w:hAnsi="Arial" w:cs="Arial"/>
          <w:color w:val="auto"/>
          <w:sz w:val="20"/>
          <w:szCs w:val="20"/>
        </w:rPr>
        <w:t xml:space="preserve">If the participant is assessed as already having achieved competency the course is reduced in duration. Additional information on our RPL process is available from </w:t>
      </w:r>
      <w:r w:rsidR="00FE351D" w:rsidRPr="00E3376A">
        <w:rPr>
          <w:rFonts w:ascii="Arial" w:hAnsi="Arial" w:cs="Arial"/>
          <w:color w:val="auto"/>
          <w:sz w:val="20"/>
          <w:szCs w:val="20"/>
        </w:rPr>
        <w:t>our training</w:t>
      </w:r>
      <w:r w:rsidR="007C659E" w:rsidRPr="00E3376A">
        <w:rPr>
          <w:rFonts w:ascii="Arial" w:hAnsi="Arial" w:cs="Arial"/>
          <w:color w:val="auto"/>
          <w:sz w:val="20"/>
          <w:szCs w:val="20"/>
        </w:rPr>
        <w:t xml:space="preserve"> o</w:t>
      </w:r>
      <w:r w:rsidRPr="00E3376A">
        <w:rPr>
          <w:rFonts w:ascii="Arial" w:hAnsi="Arial" w:cs="Arial"/>
          <w:color w:val="auto"/>
          <w:sz w:val="20"/>
          <w:szCs w:val="20"/>
        </w:rPr>
        <w:t>ffice.  RPL applications cost $120 per unit.</w:t>
      </w:r>
    </w:p>
    <w:p w:rsidR="007F6BEB" w:rsidRPr="00E3376A" w:rsidRDefault="007F6BEB" w:rsidP="007F6BEB">
      <w:pPr>
        <w:pStyle w:val="BodyText"/>
        <w:spacing w:after="0"/>
        <w:rPr>
          <w:rFonts w:ascii="Arial" w:hAnsi="Arial" w:cs="Arial"/>
          <w:sz w:val="20"/>
          <w:szCs w:val="20"/>
        </w:rPr>
      </w:pPr>
      <w:r w:rsidRPr="00E3376A">
        <w:rPr>
          <w:rFonts w:ascii="Arial" w:hAnsi="Arial" w:cs="Arial"/>
          <w:sz w:val="20"/>
          <w:szCs w:val="20"/>
        </w:rPr>
        <w:t>To be eligible to enrol in our training progra</w:t>
      </w:r>
      <w:r w:rsidR="007C659E" w:rsidRPr="00E3376A">
        <w:rPr>
          <w:rFonts w:ascii="Arial" w:hAnsi="Arial" w:cs="Arial"/>
          <w:sz w:val="20"/>
          <w:szCs w:val="20"/>
        </w:rPr>
        <w:t>ms</w:t>
      </w:r>
      <w:r w:rsidRPr="00E3376A">
        <w:rPr>
          <w:rFonts w:ascii="Arial" w:hAnsi="Arial" w:cs="Arial"/>
          <w:sz w:val="20"/>
          <w:szCs w:val="20"/>
        </w:rPr>
        <w:t xml:space="preserve"> participants must be, employed and have the permission and co-operation of your employer.</w:t>
      </w:r>
    </w:p>
    <w:p w:rsidR="007F6BEB" w:rsidRPr="00E3376A" w:rsidRDefault="007F6BEB" w:rsidP="007F6BEB">
      <w:pPr>
        <w:pStyle w:val="BodyText"/>
        <w:spacing w:before="120"/>
        <w:rPr>
          <w:rFonts w:ascii="Arial" w:hAnsi="Arial" w:cs="Arial"/>
          <w:sz w:val="20"/>
          <w:szCs w:val="20"/>
        </w:rPr>
      </w:pPr>
      <w:r w:rsidRPr="00E3376A">
        <w:rPr>
          <w:rFonts w:ascii="Arial" w:hAnsi="Arial" w:cs="Arial"/>
          <w:sz w:val="20"/>
          <w:szCs w:val="20"/>
        </w:rPr>
        <w:t>While other options exit, the normal method of learning and assessment utilises the resources of your workplace, thus the co-operation of your employer is vital.</w:t>
      </w:r>
    </w:p>
    <w:p w:rsidR="007F6BEB" w:rsidRPr="00E3376A" w:rsidRDefault="007F6BEB" w:rsidP="007F6BEB">
      <w:pPr>
        <w:pStyle w:val="BodyText"/>
        <w:spacing w:before="120"/>
        <w:rPr>
          <w:rFonts w:ascii="Arial" w:hAnsi="Arial" w:cs="Arial"/>
          <w:sz w:val="20"/>
          <w:szCs w:val="20"/>
        </w:rPr>
      </w:pPr>
      <w:r w:rsidRPr="00E3376A">
        <w:rPr>
          <w:rFonts w:ascii="Arial" w:hAnsi="Arial" w:cs="Arial"/>
          <w:sz w:val="20"/>
          <w:szCs w:val="20"/>
        </w:rPr>
        <w:t>Our standard texts and assessments are written in English and we normally require that participants complete them in English, as part of our enrolment process we will ask you about you English language ability and assess your English Language skills through a questionnaire to be completed at the commencement of the training program.</w:t>
      </w:r>
    </w:p>
    <w:p w:rsidR="007F6BEB" w:rsidRPr="00E3376A" w:rsidRDefault="007F6BEB" w:rsidP="007F6BEB">
      <w:pPr>
        <w:pStyle w:val="BodyText"/>
        <w:spacing w:before="120"/>
        <w:rPr>
          <w:rFonts w:ascii="Arial" w:hAnsi="Arial" w:cs="Arial"/>
          <w:sz w:val="20"/>
          <w:szCs w:val="20"/>
        </w:rPr>
      </w:pPr>
      <w:r w:rsidRPr="00E3376A">
        <w:rPr>
          <w:rFonts w:ascii="Arial" w:hAnsi="Arial" w:cs="Arial"/>
          <w:sz w:val="20"/>
          <w:szCs w:val="20"/>
        </w:rPr>
        <w:t>Participants who may struggle or do struggle with English will be supported where possible by our staff to complete the course, this assistance will be limited to additional time to complete assessments, help with word definitions and explanations of assessment tasks, the option of verbal assessments, and where provided by the participant, or the Employer, an independent translator may be used.</w:t>
      </w:r>
    </w:p>
    <w:p w:rsidR="007F6BEB" w:rsidRPr="00E3376A" w:rsidRDefault="007F6BEB" w:rsidP="007F6BEB">
      <w:pPr>
        <w:pStyle w:val="BodyText"/>
        <w:spacing w:before="120"/>
        <w:rPr>
          <w:rFonts w:ascii="Arial" w:hAnsi="Arial" w:cs="Arial"/>
          <w:sz w:val="20"/>
          <w:szCs w:val="20"/>
        </w:rPr>
      </w:pPr>
      <w:r w:rsidRPr="00E3376A">
        <w:rPr>
          <w:rFonts w:ascii="Arial" w:hAnsi="Arial" w:cs="Arial"/>
          <w:sz w:val="20"/>
          <w:szCs w:val="20"/>
        </w:rPr>
        <w:t xml:space="preserve">Where this level of English language support is still not sufficient to assist the participant to complete the course, they will be referred to a local English Language school or </w:t>
      </w:r>
      <w:r w:rsidR="007C659E" w:rsidRPr="00E3376A">
        <w:rPr>
          <w:rFonts w:ascii="Arial" w:hAnsi="Arial" w:cs="Arial"/>
          <w:sz w:val="20"/>
          <w:szCs w:val="20"/>
        </w:rPr>
        <w:t xml:space="preserve">suitable </w:t>
      </w:r>
      <w:r w:rsidRPr="00E3376A">
        <w:rPr>
          <w:rFonts w:ascii="Arial" w:hAnsi="Arial" w:cs="Arial"/>
          <w:sz w:val="20"/>
          <w:szCs w:val="20"/>
        </w:rPr>
        <w:t>TAFE</w:t>
      </w:r>
      <w:r w:rsidR="007C659E" w:rsidRPr="00E3376A">
        <w:rPr>
          <w:rFonts w:ascii="Arial" w:hAnsi="Arial" w:cs="Arial"/>
          <w:sz w:val="20"/>
          <w:szCs w:val="20"/>
        </w:rPr>
        <w:t xml:space="preserve"> near your work or home</w:t>
      </w:r>
      <w:r w:rsidRPr="00E3376A">
        <w:rPr>
          <w:rFonts w:ascii="Arial" w:hAnsi="Arial" w:cs="Arial"/>
          <w:sz w:val="20"/>
          <w:szCs w:val="20"/>
        </w:rPr>
        <w:t>.</w:t>
      </w:r>
    </w:p>
    <w:p w:rsidR="007F6BEB" w:rsidRPr="00E3376A" w:rsidRDefault="00FE351D" w:rsidP="007F6BEB">
      <w:pPr>
        <w:pStyle w:val="BodyText"/>
        <w:spacing w:before="120"/>
        <w:rPr>
          <w:rFonts w:ascii="Arial" w:hAnsi="Arial" w:cs="Arial"/>
          <w:sz w:val="20"/>
          <w:szCs w:val="20"/>
        </w:rPr>
      </w:pPr>
      <w:r w:rsidRPr="00E3376A">
        <w:rPr>
          <w:rFonts w:ascii="Arial" w:hAnsi="Arial"/>
          <w:color w:val="000000"/>
          <w:sz w:val="20"/>
        </w:rPr>
        <w:t xml:space="preserve">We are </w:t>
      </w:r>
      <w:r w:rsidR="007F6BEB" w:rsidRPr="00E3376A">
        <w:rPr>
          <w:rFonts w:ascii="Arial" w:hAnsi="Arial" w:cs="Arial"/>
          <w:sz w:val="20"/>
          <w:szCs w:val="20"/>
        </w:rPr>
        <w:t xml:space="preserve">happy to modify </w:t>
      </w:r>
      <w:r w:rsidRPr="00E3376A">
        <w:rPr>
          <w:rFonts w:ascii="Arial" w:hAnsi="Arial" w:cs="Arial"/>
          <w:sz w:val="20"/>
          <w:szCs w:val="20"/>
        </w:rPr>
        <w:t>our</w:t>
      </w:r>
      <w:r w:rsidR="007F6BEB" w:rsidRPr="00E3376A">
        <w:rPr>
          <w:rFonts w:ascii="Arial" w:hAnsi="Arial" w:cs="Arial"/>
          <w:sz w:val="20"/>
          <w:szCs w:val="20"/>
        </w:rPr>
        <w:t xml:space="preserve"> training programmes and assist where necessary</w:t>
      </w:r>
      <w:r w:rsidRPr="00E3376A">
        <w:rPr>
          <w:rFonts w:ascii="Arial" w:hAnsi="Arial" w:cs="Arial"/>
          <w:sz w:val="20"/>
          <w:szCs w:val="20"/>
        </w:rPr>
        <w:t>,</w:t>
      </w:r>
      <w:r w:rsidR="007F6BEB" w:rsidRPr="00E3376A">
        <w:rPr>
          <w:rFonts w:ascii="Arial" w:hAnsi="Arial" w:cs="Arial"/>
          <w:sz w:val="20"/>
          <w:szCs w:val="20"/>
        </w:rPr>
        <w:t xml:space="preserve"> participants with other learning needs.  We are able to amend assessment tasks, timing of assessments provision of learning material to accommodate a wide variety of needs, please discuss wish with our </w:t>
      </w:r>
      <w:r w:rsidRPr="00E3376A">
        <w:rPr>
          <w:rFonts w:ascii="Arial" w:hAnsi="Arial" w:cs="Arial"/>
          <w:sz w:val="20"/>
          <w:szCs w:val="20"/>
        </w:rPr>
        <w:t>Training Office</w:t>
      </w:r>
      <w:r w:rsidR="007F6BEB" w:rsidRPr="00E3376A">
        <w:rPr>
          <w:rFonts w:ascii="Arial" w:hAnsi="Arial" w:cs="Arial"/>
          <w:sz w:val="20"/>
          <w:szCs w:val="20"/>
        </w:rPr>
        <w:t xml:space="preserve"> to ensure that we offer you every opportunity to complete your training.</w:t>
      </w:r>
    </w:p>
    <w:p w:rsidR="007F6BEB" w:rsidRPr="00E3376A" w:rsidRDefault="007F6BEB" w:rsidP="007F6BEB">
      <w:pPr>
        <w:pStyle w:val="BodyText"/>
        <w:spacing w:before="120"/>
        <w:rPr>
          <w:rFonts w:ascii="Arial" w:hAnsi="Arial" w:cs="Arial"/>
          <w:sz w:val="20"/>
          <w:szCs w:val="20"/>
        </w:rPr>
      </w:pPr>
      <w:r w:rsidRPr="00E3376A">
        <w:rPr>
          <w:rFonts w:ascii="Arial" w:hAnsi="Arial" w:cs="Arial"/>
          <w:sz w:val="20"/>
          <w:szCs w:val="20"/>
        </w:rPr>
        <w:t xml:space="preserve">Should a participant not be successful with their first attempt at completing a unit of competency, they will be allowed another opportunity to undertake that unit at no charge, should the participant still not have </w:t>
      </w:r>
      <w:r w:rsidRPr="00E3376A">
        <w:rPr>
          <w:rFonts w:ascii="Arial" w:hAnsi="Arial" w:cs="Arial"/>
          <w:sz w:val="20"/>
          <w:szCs w:val="20"/>
        </w:rPr>
        <w:lastRenderedPageBreak/>
        <w:t>completed the unit satisfactorily, they will need to make a payment of $125 per unit to sit that unit of competency again.</w:t>
      </w:r>
    </w:p>
    <w:p w:rsidR="007F6BEB" w:rsidRPr="00E3376A" w:rsidRDefault="007F6BEB" w:rsidP="007F6BEB">
      <w:pPr>
        <w:pStyle w:val="BodyText"/>
        <w:spacing w:before="120"/>
        <w:rPr>
          <w:rFonts w:ascii="Arial" w:hAnsi="Arial" w:cs="Arial"/>
          <w:sz w:val="20"/>
          <w:szCs w:val="20"/>
        </w:rPr>
      </w:pPr>
      <w:r w:rsidRPr="00E3376A">
        <w:rPr>
          <w:rFonts w:ascii="Arial" w:hAnsi="Arial" w:cs="Arial"/>
          <w:sz w:val="20"/>
          <w:szCs w:val="20"/>
        </w:rPr>
        <w:t>Our Participant manual details our complaints and appeal procedure, our discipline policy, and our access and equity policy, including the contact for any Access and Equity issues.</w:t>
      </w:r>
    </w:p>
    <w:p w:rsidR="007F6BEB" w:rsidRPr="00E3376A" w:rsidRDefault="00584D14" w:rsidP="007F6BEB">
      <w:pPr>
        <w:spacing w:before="120" w:after="120"/>
        <w:rPr>
          <w:rFonts w:ascii="Arial" w:hAnsi="Arial" w:cs="Arial"/>
          <w:sz w:val="20"/>
          <w:szCs w:val="20"/>
        </w:rPr>
      </w:pPr>
      <w:r w:rsidRPr="00E3376A">
        <w:rPr>
          <w:rFonts w:ascii="Arial" w:hAnsi="Arial" w:cs="Arial"/>
          <w:sz w:val="20"/>
          <w:szCs w:val="20"/>
        </w:rPr>
        <w:t>We</w:t>
      </w:r>
      <w:r w:rsidR="007C659E" w:rsidRPr="00E3376A">
        <w:rPr>
          <w:rFonts w:ascii="Arial" w:hAnsi="Arial" w:cs="Arial"/>
          <w:sz w:val="20"/>
          <w:szCs w:val="20"/>
        </w:rPr>
        <w:t xml:space="preserve"> </w:t>
      </w:r>
      <w:r w:rsidR="007F6BEB" w:rsidRPr="00E3376A">
        <w:rPr>
          <w:rFonts w:ascii="Arial" w:hAnsi="Arial" w:cs="Arial"/>
          <w:sz w:val="20"/>
          <w:szCs w:val="20"/>
        </w:rPr>
        <w:t xml:space="preserve">offer support to all Participants with their learning needs. We can tailor the training and assessment program to assist people with learning issues and, to a more limited degree, personal issues.  </w:t>
      </w:r>
    </w:p>
    <w:p w:rsidR="003A3C1B" w:rsidRPr="00E3376A" w:rsidRDefault="003A3C1B" w:rsidP="003A3C1B">
      <w:pPr>
        <w:spacing w:before="120" w:after="120"/>
        <w:rPr>
          <w:rFonts w:ascii="Arial" w:hAnsi="Arial" w:cs="Arial"/>
          <w:sz w:val="20"/>
          <w:szCs w:val="20"/>
        </w:rPr>
      </w:pPr>
      <w:r w:rsidRPr="00E3376A">
        <w:rPr>
          <w:rFonts w:ascii="Arial" w:hAnsi="Arial" w:cs="Arial"/>
          <w:b/>
          <w:sz w:val="20"/>
          <w:szCs w:val="20"/>
        </w:rPr>
        <w:t xml:space="preserve">Fees and Charges:  </w:t>
      </w:r>
      <w:r w:rsidRPr="00E3376A">
        <w:rPr>
          <w:rFonts w:ascii="Arial" w:hAnsi="Arial" w:cs="Arial"/>
          <w:sz w:val="20"/>
          <w:szCs w:val="20"/>
        </w:rPr>
        <w:t>The course fee of $</w:t>
      </w:r>
      <w:r w:rsidR="00C617BE" w:rsidRPr="00E3376A">
        <w:rPr>
          <w:rFonts w:ascii="Arial" w:hAnsi="Arial" w:cs="Arial"/>
          <w:sz w:val="20"/>
          <w:szCs w:val="20"/>
        </w:rPr>
        <w:t>1,</w:t>
      </w:r>
      <w:r w:rsidR="004414A3" w:rsidRPr="00E3376A">
        <w:rPr>
          <w:rFonts w:ascii="Arial" w:hAnsi="Arial" w:cs="Arial"/>
          <w:sz w:val="20"/>
          <w:szCs w:val="20"/>
        </w:rPr>
        <w:t>000.00</w:t>
      </w:r>
      <w:r w:rsidRPr="00E3376A">
        <w:rPr>
          <w:rFonts w:ascii="Arial" w:hAnsi="Arial" w:cs="Arial"/>
          <w:sz w:val="20"/>
          <w:szCs w:val="20"/>
        </w:rPr>
        <w:t xml:space="preserve"> includes all texts, assessment material and enrolment fees, these fees are negotiated directly with your employer.  </w:t>
      </w:r>
    </w:p>
    <w:p w:rsidR="00E2673E" w:rsidRPr="00E3376A" w:rsidRDefault="003A3C1B" w:rsidP="00E2673E">
      <w:pPr>
        <w:spacing w:before="120" w:after="120"/>
        <w:rPr>
          <w:rFonts w:ascii="Arial" w:hAnsi="Arial" w:cs="Arial"/>
          <w:sz w:val="20"/>
          <w:szCs w:val="20"/>
        </w:rPr>
      </w:pPr>
      <w:r w:rsidRPr="00E3376A">
        <w:rPr>
          <w:rFonts w:ascii="Arial" w:hAnsi="Arial" w:cs="Arial"/>
          <w:sz w:val="20"/>
          <w:szCs w:val="20"/>
        </w:rPr>
        <w:t>Payments for this course are in arrears, ie $</w:t>
      </w:r>
      <w:r w:rsidR="004414A3" w:rsidRPr="00E3376A">
        <w:rPr>
          <w:rFonts w:ascii="Arial" w:hAnsi="Arial" w:cs="Arial"/>
          <w:sz w:val="20"/>
          <w:szCs w:val="20"/>
        </w:rPr>
        <w:t>300</w:t>
      </w:r>
      <w:r w:rsidRPr="00E3376A">
        <w:rPr>
          <w:rFonts w:ascii="Arial" w:hAnsi="Arial" w:cs="Arial"/>
          <w:sz w:val="20"/>
          <w:szCs w:val="20"/>
        </w:rPr>
        <w:t xml:space="preserve"> due three months after commencement and an additional </w:t>
      </w:r>
      <w:r w:rsidR="007160FD" w:rsidRPr="00E3376A">
        <w:rPr>
          <w:rFonts w:ascii="Arial" w:hAnsi="Arial" w:cs="Arial"/>
          <w:sz w:val="20"/>
          <w:szCs w:val="20"/>
        </w:rPr>
        <w:t>$</w:t>
      </w:r>
      <w:r w:rsidR="004414A3" w:rsidRPr="00E3376A">
        <w:rPr>
          <w:rFonts w:ascii="Arial" w:hAnsi="Arial" w:cs="Arial"/>
          <w:sz w:val="20"/>
          <w:szCs w:val="20"/>
        </w:rPr>
        <w:t>300</w:t>
      </w:r>
      <w:r w:rsidR="00C617BE" w:rsidRPr="00E3376A">
        <w:rPr>
          <w:rFonts w:ascii="Arial" w:hAnsi="Arial" w:cs="Arial"/>
          <w:sz w:val="20"/>
          <w:szCs w:val="20"/>
        </w:rPr>
        <w:t xml:space="preserve"> after half the units have been commenced</w:t>
      </w:r>
      <w:r w:rsidRPr="00E3376A">
        <w:rPr>
          <w:rFonts w:ascii="Arial" w:hAnsi="Arial" w:cs="Arial"/>
          <w:sz w:val="20"/>
          <w:szCs w:val="20"/>
        </w:rPr>
        <w:t xml:space="preserve">.  </w:t>
      </w:r>
      <w:r w:rsidR="00E2673E" w:rsidRPr="00E3376A">
        <w:rPr>
          <w:rFonts w:ascii="Arial" w:hAnsi="Arial" w:cs="Arial"/>
          <w:sz w:val="20"/>
          <w:szCs w:val="20"/>
        </w:rPr>
        <w:t>As these fees are in arrears we do not offer a refund policy with this course.</w:t>
      </w:r>
      <w:r w:rsidR="00CF2C05" w:rsidRPr="00E3376A">
        <w:rPr>
          <w:rFonts w:ascii="Arial" w:hAnsi="Arial" w:cs="Arial"/>
          <w:sz w:val="20"/>
          <w:szCs w:val="20"/>
        </w:rPr>
        <w:t xml:space="preserve"> Payment of 2</w:t>
      </w:r>
      <w:r w:rsidR="004414A3" w:rsidRPr="00E3376A">
        <w:rPr>
          <w:rFonts w:ascii="Arial" w:hAnsi="Arial" w:cs="Arial"/>
          <w:sz w:val="20"/>
          <w:szCs w:val="20"/>
        </w:rPr>
        <w:t>0% deposit ($200.00</w:t>
      </w:r>
      <w:r w:rsidR="00925487" w:rsidRPr="00E3376A">
        <w:rPr>
          <w:rFonts w:ascii="Arial" w:hAnsi="Arial" w:cs="Arial"/>
          <w:sz w:val="20"/>
          <w:szCs w:val="20"/>
        </w:rPr>
        <w:t>) is due wi</w:t>
      </w:r>
      <w:r w:rsidR="004414A3" w:rsidRPr="00E3376A">
        <w:rPr>
          <w:rFonts w:ascii="Arial" w:hAnsi="Arial" w:cs="Arial"/>
          <w:sz w:val="20"/>
          <w:szCs w:val="20"/>
        </w:rPr>
        <w:t>thin 7days of invoiced received.</w:t>
      </w:r>
    </w:p>
    <w:p w:rsidR="00E2673E" w:rsidRPr="00E3376A" w:rsidRDefault="00E2673E" w:rsidP="00E2673E">
      <w:pPr>
        <w:spacing w:before="120" w:after="120"/>
        <w:rPr>
          <w:rFonts w:ascii="Arial" w:hAnsi="Arial" w:cs="Arial"/>
          <w:sz w:val="20"/>
          <w:szCs w:val="20"/>
        </w:rPr>
      </w:pPr>
      <w:r w:rsidRPr="00E3376A">
        <w:rPr>
          <w:rFonts w:ascii="Arial" w:hAnsi="Arial" w:cs="Arial"/>
          <w:sz w:val="20"/>
          <w:szCs w:val="20"/>
        </w:rPr>
        <w:t>Please chose your course carefully as there are no refunds.</w:t>
      </w:r>
    </w:p>
    <w:p w:rsidR="007F6BEB" w:rsidRPr="000A0ABF" w:rsidRDefault="00584D14" w:rsidP="007F6BEB">
      <w:pPr>
        <w:spacing w:before="120" w:after="120"/>
        <w:rPr>
          <w:rFonts w:ascii="Arial" w:hAnsi="Arial" w:cs="Arial"/>
          <w:sz w:val="20"/>
          <w:szCs w:val="20"/>
        </w:rPr>
      </w:pPr>
      <w:r>
        <w:rPr>
          <w:rFonts w:ascii="Arial" w:hAnsi="Arial" w:cs="Arial"/>
          <w:sz w:val="20"/>
          <w:szCs w:val="20"/>
        </w:rPr>
        <w:t>We are</w:t>
      </w:r>
      <w:r w:rsidR="007F6BEB" w:rsidRPr="000A0ABF">
        <w:rPr>
          <w:rFonts w:ascii="Arial" w:hAnsi="Arial" w:cs="Arial"/>
          <w:sz w:val="20"/>
          <w:szCs w:val="20"/>
        </w:rPr>
        <w:t xml:space="preserve"> flexible in the format and timing of learning and assessment activities to ensure that we provide every opportunity for participants to demonstrate their skills and abilities.</w:t>
      </w:r>
    </w:p>
    <w:p w:rsidR="007F6BEB" w:rsidRPr="000A0ABF" w:rsidRDefault="007F6BEB" w:rsidP="007F6BEB">
      <w:pPr>
        <w:spacing w:before="120" w:after="120"/>
        <w:rPr>
          <w:rFonts w:ascii="Arial" w:hAnsi="Arial" w:cs="Arial"/>
          <w:sz w:val="20"/>
          <w:szCs w:val="20"/>
        </w:rPr>
      </w:pPr>
      <w:r w:rsidRPr="000A0ABF">
        <w:rPr>
          <w:rFonts w:ascii="Arial" w:hAnsi="Arial" w:cs="Arial"/>
          <w:sz w:val="20"/>
          <w:szCs w:val="20"/>
        </w:rPr>
        <w:t>Should you need support or assistance beyond our skills we will refer you to a suitable organisation to assist you further.</w:t>
      </w:r>
    </w:p>
    <w:p w:rsidR="007C659E" w:rsidRPr="000A0ABF" w:rsidRDefault="007C659E" w:rsidP="007C659E">
      <w:pPr>
        <w:spacing w:before="120" w:after="120"/>
        <w:rPr>
          <w:rFonts w:ascii="Arial" w:hAnsi="Arial" w:cs="Arial"/>
          <w:b/>
          <w:sz w:val="20"/>
          <w:szCs w:val="20"/>
        </w:rPr>
      </w:pPr>
      <w:r w:rsidRPr="000A0ABF">
        <w:rPr>
          <w:rFonts w:ascii="Arial" w:hAnsi="Arial" w:cs="Arial"/>
          <w:b/>
          <w:sz w:val="20"/>
          <w:szCs w:val="20"/>
        </w:rPr>
        <w:t>To Enrol</w:t>
      </w:r>
    </w:p>
    <w:p w:rsidR="007C659E" w:rsidRPr="000A0ABF" w:rsidRDefault="007C659E" w:rsidP="007C659E">
      <w:pPr>
        <w:tabs>
          <w:tab w:val="left" w:pos="1550"/>
        </w:tabs>
        <w:spacing w:before="120" w:after="120"/>
        <w:rPr>
          <w:rFonts w:ascii="Arial" w:hAnsi="Arial" w:cs="Arial"/>
          <w:sz w:val="20"/>
          <w:szCs w:val="20"/>
        </w:rPr>
      </w:pPr>
      <w:r>
        <w:rPr>
          <w:rFonts w:ascii="Arial" w:hAnsi="Arial" w:cs="Arial"/>
          <w:sz w:val="20"/>
          <w:szCs w:val="20"/>
        </w:rPr>
        <w:t>Please contact us</w:t>
      </w:r>
      <w:r w:rsidRPr="000A0ABF">
        <w:rPr>
          <w:rFonts w:ascii="Arial" w:hAnsi="Arial" w:cs="Arial"/>
          <w:sz w:val="20"/>
          <w:szCs w:val="20"/>
        </w:rPr>
        <w:t xml:space="preserve"> </w:t>
      </w:r>
      <w:r>
        <w:rPr>
          <w:rFonts w:ascii="Arial" w:hAnsi="Arial" w:cs="Arial"/>
          <w:sz w:val="20"/>
          <w:szCs w:val="20"/>
        </w:rPr>
        <w:t>at:</w:t>
      </w:r>
      <w:r w:rsidRPr="000A0ABF">
        <w:rPr>
          <w:rFonts w:ascii="Arial" w:hAnsi="Arial" w:cs="Arial"/>
          <w:sz w:val="20"/>
          <w:szCs w:val="20"/>
        </w:rPr>
        <w:t xml:space="preserve"> </w:t>
      </w:r>
    </w:p>
    <w:tbl>
      <w:tblPr>
        <w:tblW w:w="9909" w:type="dxa"/>
        <w:tblLook w:val="01E0" w:firstRow="1" w:lastRow="1" w:firstColumn="1" w:lastColumn="1" w:noHBand="0" w:noVBand="0"/>
      </w:tblPr>
      <w:tblGrid>
        <w:gridCol w:w="5103"/>
        <w:gridCol w:w="4806"/>
      </w:tblGrid>
      <w:tr w:rsidR="007C659E" w:rsidTr="00155929">
        <w:tc>
          <w:tcPr>
            <w:tcW w:w="5103" w:type="dxa"/>
          </w:tcPr>
          <w:p w:rsidR="00EE1263" w:rsidRDefault="00EE1263" w:rsidP="00EE1263">
            <w:pPr>
              <w:rPr>
                <w:rFonts w:ascii="Arial" w:hAnsi="Arial" w:cs="Arial"/>
                <w:bCs/>
                <w:color w:val="000000"/>
                <w:sz w:val="20"/>
              </w:rPr>
            </w:pPr>
            <w:r w:rsidRPr="00AE2696">
              <w:rPr>
                <w:rFonts w:ascii="Arial" w:hAnsi="Arial" w:cs="Arial"/>
                <w:bCs/>
                <w:color w:val="000000"/>
                <w:sz w:val="20"/>
              </w:rPr>
              <w:t xml:space="preserve">Enterprise Organisation Pty Ltd t/a </w:t>
            </w:r>
          </w:p>
          <w:p w:rsidR="00EE1263" w:rsidRPr="00AE2696" w:rsidRDefault="00EE1263" w:rsidP="00EE1263">
            <w:pPr>
              <w:rPr>
                <w:rFonts w:ascii="Arial" w:hAnsi="Arial" w:cs="Arial"/>
                <w:bCs/>
                <w:color w:val="000000"/>
                <w:sz w:val="20"/>
              </w:rPr>
            </w:pPr>
            <w:r w:rsidRPr="00AE2696">
              <w:rPr>
                <w:rFonts w:ascii="Arial" w:hAnsi="Arial" w:cs="Arial"/>
                <w:bCs/>
                <w:color w:val="000000"/>
                <w:sz w:val="20"/>
              </w:rPr>
              <w:t xml:space="preserve">Elite Training Academy  </w:t>
            </w:r>
          </w:p>
          <w:p w:rsidR="007C659E" w:rsidRDefault="007C659E" w:rsidP="00155929">
            <w:pPr>
              <w:rPr>
                <w:rFonts w:ascii="Arial" w:hAnsi="Arial" w:cs="Arial"/>
                <w:bCs/>
                <w:color w:val="000000"/>
                <w:sz w:val="20"/>
              </w:rPr>
            </w:pPr>
            <w:r>
              <w:rPr>
                <w:rFonts w:ascii="Arial" w:hAnsi="Arial" w:cs="Arial"/>
                <w:b/>
                <w:bCs/>
                <w:color w:val="000000"/>
                <w:sz w:val="20"/>
              </w:rPr>
              <w:t>Ph:</w:t>
            </w:r>
            <w:r>
              <w:rPr>
                <w:rFonts w:ascii="Arial" w:hAnsi="Arial" w:cs="Arial"/>
                <w:bCs/>
                <w:color w:val="000000"/>
                <w:sz w:val="20"/>
              </w:rPr>
              <w:t xml:space="preserve"> </w:t>
            </w:r>
            <w:r w:rsidR="005706A0">
              <w:rPr>
                <w:rFonts w:ascii="Arial" w:hAnsi="Arial" w:cs="Arial"/>
                <w:bCs/>
                <w:color w:val="000000"/>
                <w:sz w:val="20"/>
              </w:rPr>
              <w:t>0401 035 151</w:t>
            </w:r>
          </w:p>
          <w:p w:rsidR="007C659E" w:rsidRDefault="007C659E" w:rsidP="00155929">
            <w:pPr>
              <w:rPr>
                <w:rFonts w:ascii="Arial" w:hAnsi="Arial" w:cs="Arial"/>
                <w:bCs/>
                <w:color w:val="000000"/>
                <w:sz w:val="20"/>
              </w:rPr>
            </w:pPr>
            <w:r>
              <w:rPr>
                <w:rFonts w:ascii="Arial" w:hAnsi="Arial" w:cs="Arial"/>
                <w:b/>
                <w:bCs/>
                <w:color w:val="000000"/>
                <w:sz w:val="20"/>
              </w:rPr>
              <w:t>Email:</w:t>
            </w:r>
            <w:r>
              <w:rPr>
                <w:rFonts w:ascii="Arial" w:hAnsi="Arial" w:cs="Arial"/>
                <w:bCs/>
                <w:color w:val="000000"/>
                <w:sz w:val="20"/>
              </w:rPr>
              <w:t xml:space="preserve"> </w:t>
            </w:r>
            <w:hyperlink r:id="rId11" w:history="1">
              <w:r w:rsidR="00F438B0">
                <w:rPr>
                  <w:rStyle w:val="Hyperlink"/>
                  <w:rFonts w:ascii="Arial" w:hAnsi="Arial" w:cs="Arial"/>
                  <w:bCs/>
                  <w:sz w:val="20"/>
                </w:rPr>
                <w:t>admin@elitetrainingacademy.com.au</w:t>
              </w:r>
            </w:hyperlink>
            <w:r w:rsidR="0043182C">
              <w:rPr>
                <w:rFonts w:ascii="Arial" w:hAnsi="Arial" w:cs="Arial"/>
                <w:bCs/>
                <w:color w:val="000000"/>
                <w:sz w:val="20"/>
              </w:rPr>
              <w:t xml:space="preserve"> </w:t>
            </w:r>
          </w:p>
          <w:p w:rsidR="007160FD" w:rsidRDefault="007C659E" w:rsidP="003E724D">
            <w:pPr>
              <w:rPr>
                <w:rFonts w:ascii="Arial" w:hAnsi="Arial"/>
                <w:sz w:val="20"/>
              </w:rPr>
            </w:pPr>
            <w:r>
              <w:rPr>
                <w:rFonts w:ascii="Arial" w:hAnsi="Arial" w:cs="Arial"/>
                <w:b/>
                <w:bCs/>
                <w:color w:val="000000"/>
                <w:sz w:val="20"/>
              </w:rPr>
              <w:t xml:space="preserve">Address: </w:t>
            </w:r>
            <w:r w:rsidR="003E724D">
              <w:rPr>
                <w:rFonts w:ascii="Arial" w:hAnsi="Arial"/>
                <w:sz w:val="20"/>
              </w:rPr>
              <w:t>100 Gibson Avenue, Padstow NSW 2211</w:t>
            </w:r>
          </w:p>
          <w:p w:rsidR="00053F63" w:rsidRPr="00D4070B" w:rsidRDefault="00053F63" w:rsidP="003E724D">
            <w:pPr>
              <w:rPr>
                <w:rFonts w:ascii="Arial" w:hAnsi="Arial" w:cs="Arial"/>
                <w:color w:val="000000"/>
                <w:sz w:val="20"/>
                <w:szCs w:val="20"/>
              </w:rPr>
            </w:pPr>
            <w:r w:rsidRPr="00053F63">
              <w:rPr>
                <w:rFonts w:ascii="Arial" w:hAnsi="Arial"/>
                <w:b/>
                <w:sz w:val="20"/>
              </w:rPr>
              <w:t>W:</w:t>
            </w:r>
            <w:r w:rsidR="00D74DF9">
              <w:t xml:space="preserve"> </w:t>
            </w:r>
            <w:r w:rsidR="00D74DF9" w:rsidRPr="00D74DF9">
              <w:rPr>
                <w:rStyle w:val="Hyperlink"/>
                <w:rFonts w:ascii="Verdana" w:hAnsi="Verdana"/>
                <w:sz w:val="20"/>
                <w:szCs w:val="20"/>
              </w:rPr>
              <w:t>http://www.elitetrainingacademy.com.au/</w:t>
            </w:r>
            <w:bookmarkStart w:id="0" w:name="_GoBack"/>
            <w:bookmarkEnd w:id="0"/>
          </w:p>
        </w:tc>
        <w:tc>
          <w:tcPr>
            <w:tcW w:w="4806" w:type="dxa"/>
          </w:tcPr>
          <w:p w:rsidR="007C659E" w:rsidRDefault="007C659E" w:rsidP="00155929">
            <w:pPr>
              <w:rPr>
                <w:rFonts w:ascii="Arial" w:hAnsi="Arial" w:cs="Arial"/>
                <w:bCs/>
                <w:color w:val="000000"/>
                <w:sz w:val="20"/>
              </w:rPr>
            </w:pPr>
            <w:r>
              <w:rPr>
                <w:rFonts w:ascii="Arial" w:hAnsi="Arial" w:cs="Arial"/>
                <w:b/>
                <w:bCs/>
                <w:color w:val="000000"/>
                <w:sz w:val="20"/>
              </w:rPr>
              <w:t>RTO ID:</w:t>
            </w:r>
            <w:r>
              <w:rPr>
                <w:rFonts w:ascii="Arial" w:hAnsi="Arial" w:cs="Arial"/>
                <w:bCs/>
                <w:color w:val="000000"/>
                <w:sz w:val="20"/>
              </w:rPr>
              <w:t xml:space="preserve"> </w:t>
            </w:r>
            <w:r w:rsidR="007160FD">
              <w:rPr>
                <w:rFonts w:ascii="Arial" w:hAnsi="Arial" w:cs="Arial"/>
                <w:bCs/>
                <w:color w:val="000000"/>
                <w:sz w:val="20"/>
              </w:rPr>
              <w:t>40996</w:t>
            </w:r>
          </w:p>
          <w:p w:rsidR="007C659E" w:rsidRDefault="007C659E" w:rsidP="00155929">
            <w:pPr>
              <w:rPr>
                <w:rFonts w:ascii="Arial" w:hAnsi="Arial" w:cs="Arial"/>
                <w:b/>
                <w:color w:val="000000"/>
              </w:rPr>
            </w:pPr>
            <w:r>
              <w:rPr>
                <w:rFonts w:ascii="Arial" w:hAnsi="Arial" w:cs="Arial"/>
                <w:b/>
                <w:bCs/>
                <w:color w:val="000000"/>
                <w:sz w:val="20"/>
              </w:rPr>
              <w:t>ABN:</w:t>
            </w:r>
            <w:r>
              <w:rPr>
                <w:rFonts w:ascii="Arial" w:hAnsi="Arial" w:cs="Arial"/>
                <w:bCs/>
                <w:color w:val="000000"/>
                <w:sz w:val="20"/>
              </w:rPr>
              <w:t xml:space="preserve"> </w:t>
            </w:r>
            <w:r w:rsidR="00522CB5">
              <w:rPr>
                <w:rFonts w:ascii="Arial" w:hAnsi="Arial" w:cs="Arial"/>
                <w:bCs/>
                <w:color w:val="000000"/>
                <w:sz w:val="20"/>
              </w:rPr>
              <w:t>31 154 468 541</w:t>
            </w:r>
            <w:r>
              <w:rPr>
                <w:rFonts w:ascii="Arial" w:hAnsi="Arial" w:cs="Arial"/>
                <w:bCs/>
                <w:color w:val="000000"/>
                <w:sz w:val="20"/>
              </w:rPr>
              <w:t xml:space="preserve"> </w:t>
            </w:r>
          </w:p>
        </w:tc>
      </w:tr>
    </w:tbl>
    <w:p w:rsidR="007F6BEB" w:rsidRPr="0052468D" w:rsidRDefault="007F6BEB">
      <w:pPr>
        <w:rPr>
          <w:sz w:val="18"/>
          <w:szCs w:val="18"/>
        </w:rPr>
      </w:pPr>
    </w:p>
    <w:sectPr w:rsidR="007F6BEB" w:rsidRPr="0052468D" w:rsidSect="004249B2">
      <w:footerReference w:type="default" r:id="rId12"/>
      <w:pgSz w:w="11907" w:h="16840" w:code="9"/>
      <w:pgMar w:top="720" w:right="1260" w:bottom="1276" w:left="1077" w:header="709" w:footer="141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F76" w:rsidRDefault="006E1F76">
      <w:r>
        <w:separator/>
      </w:r>
    </w:p>
  </w:endnote>
  <w:endnote w:type="continuationSeparator" w:id="0">
    <w:p w:rsidR="006E1F76" w:rsidRDefault="006E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text" w:horzAnchor="margin" w:tblpXSpec="center" w:tblpY="438"/>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5295"/>
    </w:tblGrid>
    <w:tr w:rsidR="007F6BEB">
      <w:tc>
        <w:tcPr>
          <w:tcW w:w="4770" w:type="dxa"/>
          <w:tcBorders>
            <w:top w:val="single" w:sz="4" w:space="0" w:color="auto"/>
            <w:left w:val="single" w:sz="4" w:space="0" w:color="auto"/>
            <w:bottom w:val="single" w:sz="4" w:space="0" w:color="auto"/>
            <w:right w:val="single" w:sz="4" w:space="0" w:color="auto"/>
          </w:tcBorders>
        </w:tcPr>
        <w:p w:rsidR="007F6BEB" w:rsidRDefault="007F6BEB" w:rsidP="007F6BEB">
          <w:pPr>
            <w:pStyle w:val="Heading2"/>
            <w:tabs>
              <w:tab w:val="left" w:pos="720"/>
            </w:tabs>
            <w:spacing w:before="20"/>
            <w:jc w:val="left"/>
            <w:rPr>
              <w:rFonts w:ascii="Arial" w:hAnsi="Arial" w:cs="Arial"/>
              <w:b w:val="0"/>
              <w:i w:val="0"/>
              <w:sz w:val="16"/>
              <w:szCs w:val="16"/>
            </w:rPr>
          </w:pPr>
          <w:r>
            <w:rPr>
              <w:rFonts w:ascii="Arial" w:hAnsi="Arial" w:cs="Arial"/>
              <w:b w:val="0"/>
              <w:i w:val="0"/>
              <w:sz w:val="16"/>
              <w:szCs w:val="16"/>
            </w:rPr>
            <w:t xml:space="preserve">Authorised by – CEO </w:t>
          </w:r>
        </w:p>
        <w:p w:rsidR="007F6BEB" w:rsidRDefault="005706A0" w:rsidP="007F6BEB">
          <w:pPr>
            <w:pStyle w:val="Heading2"/>
            <w:tabs>
              <w:tab w:val="left" w:pos="720"/>
            </w:tabs>
            <w:spacing w:before="20"/>
            <w:jc w:val="left"/>
            <w:rPr>
              <w:rFonts w:ascii="Arial" w:hAnsi="Arial" w:cs="Arial"/>
              <w:b w:val="0"/>
              <w:i w:val="0"/>
              <w:sz w:val="16"/>
              <w:szCs w:val="16"/>
              <w:lang w:eastAsia="en-AU"/>
            </w:rPr>
          </w:pPr>
          <w:r>
            <w:rPr>
              <w:rFonts w:ascii="Arial" w:hAnsi="Arial" w:cs="Arial"/>
              <w:b w:val="0"/>
              <w:i w:val="0"/>
              <w:sz w:val="16"/>
              <w:szCs w:val="16"/>
            </w:rPr>
            <w:t>Issue Date – January 2020</w:t>
          </w:r>
        </w:p>
        <w:p w:rsidR="007F6BEB" w:rsidRDefault="007443AD" w:rsidP="007F6BEB">
          <w:pPr>
            <w:pStyle w:val="Heading2"/>
            <w:tabs>
              <w:tab w:val="left" w:pos="720"/>
            </w:tabs>
            <w:spacing w:before="20"/>
            <w:jc w:val="left"/>
            <w:rPr>
              <w:rFonts w:ascii="Arial" w:hAnsi="Arial" w:cs="Arial"/>
              <w:b w:val="0"/>
              <w:i w:val="0"/>
              <w:sz w:val="16"/>
              <w:szCs w:val="16"/>
            </w:rPr>
          </w:pPr>
          <w:r>
            <w:rPr>
              <w:rFonts w:ascii="Arial" w:hAnsi="Arial" w:cs="Arial"/>
              <w:b w:val="0"/>
              <w:i w:val="0"/>
              <w:sz w:val="16"/>
              <w:szCs w:val="16"/>
            </w:rPr>
            <w:t>RTO Code: 40996</w:t>
          </w:r>
        </w:p>
      </w:tc>
      <w:tc>
        <w:tcPr>
          <w:tcW w:w="5295" w:type="dxa"/>
          <w:tcBorders>
            <w:top w:val="single" w:sz="4" w:space="0" w:color="auto"/>
            <w:left w:val="single" w:sz="4" w:space="0" w:color="auto"/>
            <w:bottom w:val="single" w:sz="4" w:space="0" w:color="auto"/>
            <w:right w:val="single" w:sz="4" w:space="0" w:color="auto"/>
          </w:tcBorders>
        </w:tcPr>
        <w:p w:rsidR="007F6BEB" w:rsidRDefault="007F6BEB" w:rsidP="007F6BEB">
          <w:pPr>
            <w:pStyle w:val="Heading2"/>
            <w:tabs>
              <w:tab w:val="left" w:pos="720"/>
            </w:tabs>
            <w:spacing w:before="20"/>
            <w:jc w:val="right"/>
            <w:rPr>
              <w:rFonts w:ascii="Arial" w:hAnsi="Arial" w:cs="Arial"/>
              <w:b w:val="0"/>
              <w:i w:val="0"/>
              <w:sz w:val="16"/>
              <w:szCs w:val="16"/>
            </w:rPr>
          </w:pPr>
          <w:r>
            <w:rPr>
              <w:rFonts w:ascii="Arial" w:hAnsi="Arial" w:cs="Arial"/>
              <w:b w:val="0"/>
              <w:i w:val="0"/>
              <w:sz w:val="16"/>
              <w:szCs w:val="16"/>
            </w:rPr>
            <w:t xml:space="preserve">Doc Name – </w:t>
          </w:r>
          <w:r w:rsidR="001555D4">
            <w:rPr>
              <w:rFonts w:ascii="Arial" w:hAnsi="Arial" w:cs="Arial"/>
              <w:b w:val="0"/>
              <w:i w:val="0"/>
              <w:sz w:val="16"/>
              <w:szCs w:val="16"/>
            </w:rPr>
            <w:t>CHC30113</w:t>
          </w:r>
          <w:r w:rsidR="00457D07">
            <w:rPr>
              <w:rFonts w:ascii="Arial" w:hAnsi="Arial" w:cs="Arial"/>
              <w:b w:val="0"/>
              <w:i w:val="0"/>
              <w:sz w:val="16"/>
              <w:szCs w:val="16"/>
            </w:rPr>
            <w:t xml:space="preserve"> NSW</w:t>
          </w:r>
          <w:r>
            <w:rPr>
              <w:rFonts w:ascii="Arial" w:hAnsi="Arial" w:cs="Arial"/>
              <w:b w:val="0"/>
              <w:i w:val="0"/>
              <w:sz w:val="16"/>
              <w:szCs w:val="16"/>
            </w:rPr>
            <w:t xml:space="preserve"> Course Info Sheet</w:t>
          </w:r>
        </w:p>
        <w:p w:rsidR="007F6BEB" w:rsidRDefault="007443AD" w:rsidP="007F6BEB">
          <w:pPr>
            <w:pStyle w:val="Heading2"/>
            <w:tabs>
              <w:tab w:val="left" w:pos="720"/>
            </w:tabs>
            <w:spacing w:before="20"/>
            <w:jc w:val="right"/>
            <w:rPr>
              <w:rFonts w:ascii="Arial" w:hAnsi="Arial" w:cs="Arial"/>
              <w:b w:val="0"/>
              <w:i w:val="0"/>
              <w:sz w:val="16"/>
              <w:szCs w:val="16"/>
              <w:lang w:eastAsia="en-AU"/>
            </w:rPr>
          </w:pPr>
          <w:r>
            <w:rPr>
              <w:rFonts w:ascii="Arial" w:hAnsi="Arial" w:cs="Arial"/>
              <w:b w:val="0"/>
              <w:i w:val="0"/>
              <w:sz w:val="16"/>
              <w:szCs w:val="16"/>
            </w:rPr>
            <w:t>Version 2.0</w:t>
          </w:r>
        </w:p>
        <w:p w:rsidR="007F6BEB" w:rsidRDefault="007F6BEB" w:rsidP="007F6BEB">
          <w:pPr>
            <w:pStyle w:val="Heading2"/>
            <w:tabs>
              <w:tab w:val="left" w:pos="720"/>
            </w:tabs>
            <w:spacing w:before="20"/>
            <w:jc w:val="right"/>
            <w:rPr>
              <w:rFonts w:ascii="Arial" w:hAnsi="Arial" w:cs="Arial"/>
              <w:b w:val="0"/>
              <w:i w:val="0"/>
              <w:sz w:val="16"/>
              <w:szCs w:val="16"/>
            </w:rPr>
          </w:pPr>
          <w:r>
            <w:rPr>
              <w:rFonts w:ascii="Arial" w:hAnsi="Arial" w:cs="Arial"/>
              <w:b w:val="0"/>
              <w:i w:val="0"/>
              <w:sz w:val="16"/>
              <w:szCs w:val="16"/>
            </w:rPr>
            <w:t xml:space="preserve">Page </w:t>
          </w:r>
          <w:r>
            <w:rPr>
              <w:rStyle w:val="PageNumber"/>
              <w:rFonts w:ascii="Arial" w:hAnsi="Arial" w:cs="Arial"/>
              <w:b w:val="0"/>
              <w:i w:val="0"/>
              <w:sz w:val="16"/>
              <w:szCs w:val="16"/>
            </w:rPr>
            <w:fldChar w:fldCharType="begin"/>
          </w:r>
          <w:r>
            <w:rPr>
              <w:rStyle w:val="PageNumber"/>
              <w:rFonts w:ascii="Arial" w:hAnsi="Arial" w:cs="Arial"/>
              <w:b w:val="0"/>
              <w:i w:val="0"/>
              <w:sz w:val="16"/>
              <w:szCs w:val="16"/>
            </w:rPr>
            <w:instrText xml:space="preserve"> PAGE </w:instrText>
          </w:r>
          <w:r>
            <w:rPr>
              <w:rStyle w:val="PageNumber"/>
              <w:rFonts w:ascii="Arial" w:hAnsi="Arial" w:cs="Arial"/>
              <w:b w:val="0"/>
              <w:i w:val="0"/>
              <w:sz w:val="16"/>
              <w:szCs w:val="16"/>
            </w:rPr>
            <w:fldChar w:fldCharType="separate"/>
          </w:r>
          <w:r w:rsidR="00D74DF9">
            <w:rPr>
              <w:rStyle w:val="PageNumber"/>
              <w:rFonts w:ascii="Arial" w:hAnsi="Arial" w:cs="Arial"/>
              <w:b w:val="0"/>
              <w:i w:val="0"/>
              <w:noProof/>
              <w:sz w:val="16"/>
              <w:szCs w:val="16"/>
            </w:rPr>
            <w:t>2</w:t>
          </w:r>
          <w:r>
            <w:rPr>
              <w:rStyle w:val="PageNumber"/>
              <w:rFonts w:ascii="Arial" w:hAnsi="Arial" w:cs="Arial"/>
              <w:b w:val="0"/>
              <w:i w:val="0"/>
              <w:sz w:val="16"/>
              <w:szCs w:val="16"/>
            </w:rPr>
            <w:fldChar w:fldCharType="end"/>
          </w:r>
          <w:r>
            <w:rPr>
              <w:rStyle w:val="PageNumber"/>
              <w:rFonts w:ascii="Arial" w:hAnsi="Arial" w:cs="Arial"/>
              <w:b w:val="0"/>
              <w:i w:val="0"/>
              <w:sz w:val="16"/>
              <w:szCs w:val="16"/>
            </w:rPr>
            <w:t xml:space="preserve"> of </w:t>
          </w:r>
          <w:r>
            <w:rPr>
              <w:rStyle w:val="PageNumber"/>
              <w:rFonts w:ascii="Arial" w:hAnsi="Arial" w:cs="Arial"/>
              <w:b w:val="0"/>
              <w:i w:val="0"/>
              <w:sz w:val="16"/>
              <w:szCs w:val="16"/>
            </w:rPr>
            <w:fldChar w:fldCharType="begin"/>
          </w:r>
          <w:r>
            <w:rPr>
              <w:rStyle w:val="PageNumber"/>
              <w:rFonts w:ascii="Arial" w:hAnsi="Arial" w:cs="Arial"/>
              <w:b w:val="0"/>
              <w:i w:val="0"/>
              <w:sz w:val="16"/>
              <w:szCs w:val="16"/>
            </w:rPr>
            <w:instrText xml:space="preserve"> NUMPAGES </w:instrText>
          </w:r>
          <w:r>
            <w:rPr>
              <w:rStyle w:val="PageNumber"/>
              <w:rFonts w:ascii="Arial" w:hAnsi="Arial" w:cs="Arial"/>
              <w:b w:val="0"/>
              <w:i w:val="0"/>
              <w:sz w:val="16"/>
              <w:szCs w:val="16"/>
            </w:rPr>
            <w:fldChar w:fldCharType="separate"/>
          </w:r>
          <w:r w:rsidR="00D74DF9">
            <w:rPr>
              <w:rStyle w:val="PageNumber"/>
              <w:rFonts w:ascii="Arial" w:hAnsi="Arial" w:cs="Arial"/>
              <w:b w:val="0"/>
              <w:i w:val="0"/>
              <w:noProof/>
              <w:sz w:val="16"/>
              <w:szCs w:val="16"/>
            </w:rPr>
            <w:t>4</w:t>
          </w:r>
          <w:r>
            <w:rPr>
              <w:rStyle w:val="PageNumber"/>
              <w:rFonts w:ascii="Arial" w:hAnsi="Arial" w:cs="Arial"/>
              <w:b w:val="0"/>
              <w:i w:val="0"/>
              <w:sz w:val="16"/>
              <w:szCs w:val="16"/>
            </w:rPr>
            <w:fldChar w:fldCharType="end"/>
          </w:r>
        </w:p>
      </w:tc>
    </w:tr>
  </w:tbl>
  <w:p w:rsidR="007F6BEB" w:rsidRPr="00DC1CF5" w:rsidRDefault="007F6BEB" w:rsidP="007F6BEB">
    <w:pPr>
      <w:pStyle w:val="Foote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F76" w:rsidRDefault="006E1F76">
      <w:r>
        <w:separator/>
      </w:r>
    </w:p>
  </w:footnote>
  <w:footnote w:type="continuationSeparator" w:id="0">
    <w:p w:rsidR="006E1F76" w:rsidRDefault="006E1F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37756"/>
    <w:multiLevelType w:val="hybridMultilevel"/>
    <w:tmpl w:val="D34A3D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FB6012"/>
    <w:multiLevelType w:val="hybridMultilevel"/>
    <w:tmpl w:val="DDBC01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FF2BFE"/>
    <w:multiLevelType w:val="hybridMultilevel"/>
    <w:tmpl w:val="C876F784"/>
    <w:lvl w:ilvl="0" w:tplc="0C09000F">
      <w:start w:val="1"/>
      <w:numFmt w:val="decimal"/>
      <w:lvlText w:val="%1."/>
      <w:lvlJc w:val="left"/>
      <w:pPr>
        <w:ind w:left="720" w:hanging="360"/>
      </w:pPr>
    </w:lvl>
    <w:lvl w:ilvl="1" w:tplc="0C09000F">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321AF9"/>
    <w:multiLevelType w:val="hybridMultilevel"/>
    <w:tmpl w:val="D1C63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CB784B"/>
    <w:multiLevelType w:val="hybridMultilevel"/>
    <w:tmpl w:val="6764F1E8"/>
    <w:lvl w:ilvl="0" w:tplc="EC0E69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7D4775"/>
    <w:multiLevelType w:val="hybridMultilevel"/>
    <w:tmpl w:val="2B001CD6"/>
    <w:lvl w:ilvl="0" w:tplc="BC604FC6">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8D26DBB"/>
    <w:multiLevelType w:val="hybridMultilevel"/>
    <w:tmpl w:val="F4F4E724"/>
    <w:lvl w:ilvl="0" w:tplc="04090003">
      <w:start w:val="1"/>
      <w:numFmt w:val="bullet"/>
      <w:lvlText w:val="o"/>
      <w:lvlJc w:val="left"/>
      <w:pPr>
        <w:tabs>
          <w:tab w:val="num" w:pos="720"/>
        </w:tabs>
        <w:ind w:left="720" w:hanging="360"/>
      </w:pPr>
      <w:rPr>
        <w:rFonts w:ascii="Courier New" w:hAnsi="Courier New" w:cs="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C32592"/>
    <w:multiLevelType w:val="multilevel"/>
    <w:tmpl w:val="7FDC92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EA1064"/>
    <w:multiLevelType w:val="hybridMultilevel"/>
    <w:tmpl w:val="DF7C284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1F47660"/>
    <w:multiLevelType w:val="hybridMultilevel"/>
    <w:tmpl w:val="4B3E0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B7C093D"/>
    <w:multiLevelType w:val="multilevel"/>
    <w:tmpl w:val="1FC0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126725"/>
    <w:multiLevelType w:val="hybridMultilevel"/>
    <w:tmpl w:val="9F7CE9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6"/>
  </w:num>
  <w:num w:numId="4">
    <w:abstractNumId w:val="5"/>
  </w:num>
  <w:num w:numId="5">
    <w:abstractNumId w:val="0"/>
  </w:num>
  <w:num w:numId="6">
    <w:abstractNumId w:val="7"/>
  </w:num>
  <w:num w:numId="7">
    <w:abstractNumId w:val="9"/>
  </w:num>
  <w:num w:numId="8">
    <w:abstractNumId w:val="10"/>
  </w:num>
  <w:num w:numId="9">
    <w:abstractNumId w:val="3"/>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506"/>
    <w:rsid w:val="000120E8"/>
    <w:rsid w:val="00017AAC"/>
    <w:rsid w:val="0003375B"/>
    <w:rsid w:val="00052E31"/>
    <w:rsid w:val="00053F63"/>
    <w:rsid w:val="00054163"/>
    <w:rsid w:val="000645C8"/>
    <w:rsid w:val="000842F1"/>
    <w:rsid w:val="000B2FDC"/>
    <w:rsid w:val="000B7D26"/>
    <w:rsid w:val="000C7FD4"/>
    <w:rsid w:val="000E2AD1"/>
    <w:rsid w:val="001062F5"/>
    <w:rsid w:val="00110E22"/>
    <w:rsid w:val="00113F6E"/>
    <w:rsid w:val="00120AAF"/>
    <w:rsid w:val="00122F95"/>
    <w:rsid w:val="0012661C"/>
    <w:rsid w:val="001555D4"/>
    <w:rsid w:val="00155929"/>
    <w:rsid w:val="001648DA"/>
    <w:rsid w:val="0018134A"/>
    <w:rsid w:val="0018146F"/>
    <w:rsid w:val="0019483D"/>
    <w:rsid w:val="001B6D9F"/>
    <w:rsid w:val="001E0458"/>
    <w:rsid w:val="001E41A1"/>
    <w:rsid w:val="00207625"/>
    <w:rsid w:val="00224B20"/>
    <w:rsid w:val="002261CD"/>
    <w:rsid w:val="0024394D"/>
    <w:rsid w:val="00245984"/>
    <w:rsid w:val="00251410"/>
    <w:rsid w:val="00276566"/>
    <w:rsid w:val="00292A96"/>
    <w:rsid w:val="002A0785"/>
    <w:rsid w:val="002E5A73"/>
    <w:rsid w:val="002F39CD"/>
    <w:rsid w:val="002F6AFA"/>
    <w:rsid w:val="00327A55"/>
    <w:rsid w:val="00340F13"/>
    <w:rsid w:val="003A3C1B"/>
    <w:rsid w:val="003D01B6"/>
    <w:rsid w:val="003E724D"/>
    <w:rsid w:val="003F5F14"/>
    <w:rsid w:val="004249B2"/>
    <w:rsid w:val="0043182C"/>
    <w:rsid w:val="004405C9"/>
    <w:rsid w:val="004414A3"/>
    <w:rsid w:val="00457D07"/>
    <w:rsid w:val="004740D9"/>
    <w:rsid w:val="0049219B"/>
    <w:rsid w:val="00516511"/>
    <w:rsid w:val="00522CB5"/>
    <w:rsid w:val="00530F08"/>
    <w:rsid w:val="00541A5C"/>
    <w:rsid w:val="00541E4B"/>
    <w:rsid w:val="005476D4"/>
    <w:rsid w:val="005706A0"/>
    <w:rsid w:val="00584879"/>
    <w:rsid w:val="00584D14"/>
    <w:rsid w:val="005E2C06"/>
    <w:rsid w:val="005F091C"/>
    <w:rsid w:val="00646BC6"/>
    <w:rsid w:val="00667007"/>
    <w:rsid w:val="00675679"/>
    <w:rsid w:val="006A54E1"/>
    <w:rsid w:val="006B06F5"/>
    <w:rsid w:val="006E1F76"/>
    <w:rsid w:val="007160FD"/>
    <w:rsid w:val="00731001"/>
    <w:rsid w:val="00733128"/>
    <w:rsid w:val="007443AD"/>
    <w:rsid w:val="00773576"/>
    <w:rsid w:val="007805CC"/>
    <w:rsid w:val="0078632A"/>
    <w:rsid w:val="007A2068"/>
    <w:rsid w:val="007B52CF"/>
    <w:rsid w:val="007B6C81"/>
    <w:rsid w:val="007C659E"/>
    <w:rsid w:val="007F6BEB"/>
    <w:rsid w:val="007F7D4C"/>
    <w:rsid w:val="00805063"/>
    <w:rsid w:val="0087731F"/>
    <w:rsid w:val="008A348D"/>
    <w:rsid w:val="008F4BEF"/>
    <w:rsid w:val="008F4E9D"/>
    <w:rsid w:val="009215D2"/>
    <w:rsid w:val="00925487"/>
    <w:rsid w:val="009301BF"/>
    <w:rsid w:val="00963530"/>
    <w:rsid w:val="009A33FD"/>
    <w:rsid w:val="009B6102"/>
    <w:rsid w:val="009C06AB"/>
    <w:rsid w:val="009D290A"/>
    <w:rsid w:val="009E2083"/>
    <w:rsid w:val="00A105DD"/>
    <w:rsid w:val="00A12741"/>
    <w:rsid w:val="00A43E91"/>
    <w:rsid w:val="00A5255D"/>
    <w:rsid w:val="00A97AFE"/>
    <w:rsid w:val="00B22EC9"/>
    <w:rsid w:val="00B80860"/>
    <w:rsid w:val="00BD3DCB"/>
    <w:rsid w:val="00BD4ACB"/>
    <w:rsid w:val="00C228D1"/>
    <w:rsid w:val="00C617BE"/>
    <w:rsid w:val="00C92F5C"/>
    <w:rsid w:val="00CA71C6"/>
    <w:rsid w:val="00CF2C05"/>
    <w:rsid w:val="00D17F7C"/>
    <w:rsid w:val="00D20293"/>
    <w:rsid w:val="00D46305"/>
    <w:rsid w:val="00D5058B"/>
    <w:rsid w:val="00D74DF9"/>
    <w:rsid w:val="00D812E4"/>
    <w:rsid w:val="00D84671"/>
    <w:rsid w:val="00DF1506"/>
    <w:rsid w:val="00E2673E"/>
    <w:rsid w:val="00E3376A"/>
    <w:rsid w:val="00E438D4"/>
    <w:rsid w:val="00E573F5"/>
    <w:rsid w:val="00E93E2D"/>
    <w:rsid w:val="00EA5C2C"/>
    <w:rsid w:val="00EC0B39"/>
    <w:rsid w:val="00EC7AD3"/>
    <w:rsid w:val="00EE1263"/>
    <w:rsid w:val="00F00165"/>
    <w:rsid w:val="00F438B0"/>
    <w:rsid w:val="00F451D7"/>
    <w:rsid w:val="00F53A27"/>
    <w:rsid w:val="00F5686F"/>
    <w:rsid w:val="00F82679"/>
    <w:rsid w:val="00F9539F"/>
    <w:rsid w:val="00FE3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5D8ED92-81CD-48D3-91FF-F01E254C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2">
    <w:name w:val="heading 2"/>
    <w:basedOn w:val="Normal"/>
    <w:next w:val="Normal"/>
    <w:link w:val="Heading2Char"/>
    <w:qFormat/>
    <w:rsid w:val="001725A0"/>
    <w:pPr>
      <w:keepNext/>
      <w:jc w:val="center"/>
      <w:outlineLvl w:val="1"/>
    </w:pPr>
    <w:rPr>
      <w:b/>
      <w:i/>
      <w:sz w:val="7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Pr>
      <w:rFonts w:ascii="Arial" w:hAnsi="Arial"/>
    </w:rPr>
  </w:style>
  <w:style w:type="paragraph" w:styleId="Index1">
    <w:name w:val="index 1"/>
    <w:basedOn w:val="Normal"/>
    <w:next w:val="Normal"/>
    <w:autoRedefine/>
    <w:semiHidden/>
    <w:pPr>
      <w:ind w:left="240" w:hanging="240"/>
    </w:pPr>
    <w:rPr>
      <w:rFonts w:ascii="Arial" w:hAnsi="Arial"/>
    </w:rPr>
  </w:style>
  <w:style w:type="paragraph" w:styleId="NormalWeb">
    <w:name w:val="Normal (Web)"/>
    <w:basedOn w:val="Normal"/>
    <w:pPr>
      <w:spacing w:line="198" w:lineRule="atLeast"/>
    </w:pPr>
    <w:rPr>
      <w:rFonts w:ascii="Verdana" w:hAnsi="Verdana"/>
      <w:color w:val="000000"/>
      <w:sz w:val="15"/>
      <w:szCs w:val="15"/>
    </w:rPr>
  </w:style>
  <w:style w:type="character" w:styleId="Emphasis">
    <w:name w:val="Emphasis"/>
    <w:qFormat/>
    <w:rPr>
      <w:i/>
      <w:iCs/>
    </w:rPr>
  </w:style>
  <w:style w:type="paragraph" w:customStyle="1" w:styleId="Normalwhite">
    <w:name w:val="Normal white"/>
    <w:basedOn w:val="Normal"/>
    <w:rsid w:val="00AC06F2"/>
    <w:pPr>
      <w:spacing w:before="60" w:after="60"/>
    </w:pPr>
    <w:rPr>
      <w:rFonts w:ascii="Arial" w:hAnsi="Arial"/>
      <w:b/>
      <w:bCs/>
      <w:color w:val="FFFFFF"/>
      <w:sz w:val="20"/>
    </w:rPr>
  </w:style>
  <w:style w:type="paragraph" w:styleId="Header">
    <w:name w:val="header"/>
    <w:basedOn w:val="Normal"/>
    <w:rsid w:val="00AC06F2"/>
    <w:pPr>
      <w:tabs>
        <w:tab w:val="center" w:pos="4320"/>
        <w:tab w:val="right" w:pos="8640"/>
      </w:tabs>
    </w:pPr>
  </w:style>
  <w:style w:type="paragraph" w:styleId="Footer">
    <w:name w:val="footer"/>
    <w:basedOn w:val="Normal"/>
    <w:rsid w:val="00AC06F2"/>
    <w:pPr>
      <w:tabs>
        <w:tab w:val="center" w:pos="4320"/>
        <w:tab w:val="right" w:pos="8640"/>
      </w:tabs>
    </w:pPr>
  </w:style>
  <w:style w:type="character" w:styleId="Hyperlink">
    <w:name w:val="Hyperlink"/>
    <w:rsid w:val="006E69FC"/>
    <w:rPr>
      <w:color w:val="0000FF"/>
      <w:u w:val="single"/>
    </w:rPr>
  </w:style>
  <w:style w:type="paragraph" w:styleId="BodyText">
    <w:name w:val="Body Text"/>
    <w:basedOn w:val="Normal"/>
    <w:rsid w:val="00494843"/>
    <w:pPr>
      <w:spacing w:after="120"/>
    </w:pPr>
  </w:style>
  <w:style w:type="character" w:customStyle="1" w:styleId="Heading2Char">
    <w:name w:val="Heading 2 Char"/>
    <w:link w:val="Heading2"/>
    <w:rsid w:val="001725A0"/>
    <w:rPr>
      <w:b/>
      <w:i/>
      <w:sz w:val="76"/>
      <w:lang w:val="en-US" w:eastAsia="en-US"/>
    </w:rPr>
  </w:style>
  <w:style w:type="character" w:styleId="PageNumber">
    <w:name w:val="page number"/>
    <w:basedOn w:val="DefaultParagraphFont"/>
    <w:unhideWhenUsed/>
    <w:rsid w:val="001725A0"/>
  </w:style>
  <w:style w:type="paragraph" w:styleId="BalloonText">
    <w:name w:val="Balloon Text"/>
    <w:basedOn w:val="Normal"/>
    <w:semiHidden/>
    <w:rsid w:val="006737CB"/>
    <w:rPr>
      <w:rFonts w:ascii="Tahoma" w:hAnsi="Tahoma" w:cs="Tahoma"/>
      <w:sz w:val="16"/>
      <w:szCs w:val="16"/>
    </w:rPr>
  </w:style>
  <w:style w:type="table" w:styleId="TableGrid">
    <w:name w:val="Table Grid"/>
    <w:basedOn w:val="TableNormal"/>
    <w:rsid w:val="00593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593383"/>
    <w:pPr>
      <w:spacing w:before="40" w:after="40"/>
    </w:pPr>
    <w:rPr>
      <w:rFonts w:ascii="Arial" w:eastAsia="Batang" w:hAnsi="Arial"/>
      <w:sz w:val="20"/>
      <w:szCs w:val="26"/>
      <w:lang w:val="en-US"/>
    </w:rPr>
  </w:style>
  <w:style w:type="character" w:styleId="CommentReference">
    <w:name w:val="annotation reference"/>
    <w:rsid w:val="00584D14"/>
    <w:rPr>
      <w:sz w:val="16"/>
      <w:szCs w:val="16"/>
    </w:rPr>
  </w:style>
  <w:style w:type="paragraph" w:styleId="CommentText">
    <w:name w:val="annotation text"/>
    <w:basedOn w:val="Normal"/>
    <w:link w:val="CommentTextChar"/>
    <w:rsid w:val="00584D14"/>
    <w:rPr>
      <w:sz w:val="20"/>
      <w:szCs w:val="20"/>
      <w:lang w:val="x-none"/>
    </w:rPr>
  </w:style>
  <w:style w:type="character" w:customStyle="1" w:styleId="CommentTextChar">
    <w:name w:val="Comment Text Char"/>
    <w:link w:val="CommentText"/>
    <w:rsid w:val="00584D14"/>
    <w:rPr>
      <w:lang w:eastAsia="en-US"/>
    </w:rPr>
  </w:style>
  <w:style w:type="paragraph" w:styleId="CommentSubject">
    <w:name w:val="annotation subject"/>
    <w:basedOn w:val="CommentText"/>
    <w:next w:val="CommentText"/>
    <w:link w:val="CommentSubjectChar"/>
    <w:rsid w:val="00584D14"/>
    <w:rPr>
      <w:b/>
      <w:bCs/>
    </w:rPr>
  </w:style>
  <w:style w:type="character" w:customStyle="1" w:styleId="CommentSubjectChar">
    <w:name w:val="Comment Subject Char"/>
    <w:link w:val="CommentSubject"/>
    <w:rsid w:val="00584D14"/>
    <w:rPr>
      <w:b/>
      <w:bCs/>
      <w:lang w:eastAsia="en-US"/>
    </w:rPr>
  </w:style>
  <w:style w:type="paragraph" w:styleId="NoSpacing">
    <w:name w:val="No Spacing"/>
    <w:uiPriority w:val="1"/>
    <w:qFormat/>
    <w:rsid w:val="00017AAC"/>
    <w:rPr>
      <w:rFonts w:ascii="Calibri" w:eastAsia="Calibri" w:hAnsi="Calibri"/>
      <w:sz w:val="22"/>
      <w:szCs w:val="22"/>
      <w:lang w:eastAsia="en-US"/>
    </w:rPr>
  </w:style>
  <w:style w:type="character" w:styleId="FollowedHyperlink">
    <w:name w:val="FollowedHyperlink"/>
    <w:basedOn w:val="DefaultParagraphFont"/>
    <w:rsid w:val="005706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336855">
      <w:bodyDiv w:val="1"/>
      <w:marLeft w:val="0"/>
      <w:marRight w:val="0"/>
      <w:marTop w:val="0"/>
      <w:marBottom w:val="0"/>
      <w:divBdr>
        <w:top w:val="none" w:sz="0" w:space="0" w:color="auto"/>
        <w:left w:val="none" w:sz="0" w:space="0" w:color="auto"/>
        <w:bottom w:val="none" w:sz="0" w:space="0" w:color="auto"/>
        <w:right w:val="none" w:sz="0" w:space="0" w:color="auto"/>
      </w:divBdr>
    </w:div>
    <w:div w:id="1190028961">
      <w:bodyDiv w:val="1"/>
      <w:marLeft w:val="0"/>
      <w:marRight w:val="0"/>
      <w:marTop w:val="0"/>
      <w:marBottom w:val="0"/>
      <w:divBdr>
        <w:top w:val="none" w:sz="0" w:space="0" w:color="auto"/>
        <w:left w:val="none" w:sz="0" w:space="0" w:color="auto"/>
        <w:bottom w:val="none" w:sz="0" w:space="0" w:color="auto"/>
        <w:right w:val="none" w:sz="0" w:space="0" w:color="auto"/>
      </w:divBdr>
    </w:div>
    <w:div w:id="1938711649">
      <w:bodyDiv w:val="1"/>
      <w:marLeft w:val="0"/>
      <w:marRight w:val="0"/>
      <w:marTop w:val="0"/>
      <w:marBottom w:val="0"/>
      <w:divBdr>
        <w:top w:val="none" w:sz="0" w:space="0" w:color="auto"/>
        <w:left w:val="none" w:sz="0" w:space="0" w:color="auto"/>
        <w:bottom w:val="none" w:sz="0" w:space="0" w:color="auto"/>
        <w:right w:val="none" w:sz="0" w:space="0" w:color="auto"/>
      </w:divBdr>
    </w:div>
    <w:div w:id="2011370991">
      <w:bodyDiv w:val="1"/>
      <w:marLeft w:val="0"/>
      <w:marRight w:val="0"/>
      <w:marTop w:val="0"/>
      <w:marBottom w:val="0"/>
      <w:divBdr>
        <w:top w:val="none" w:sz="0" w:space="0" w:color="auto"/>
        <w:left w:val="none" w:sz="0" w:space="0" w:color="auto"/>
        <w:bottom w:val="none" w:sz="0" w:space="0" w:color="auto"/>
        <w:right w:val="none" w:sz="0" w:space="0" w:color="auto"/>
      </w:divBdr>
    </w:div>
    <w:div w:id="213621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rolment@to_be_confirmed.com.au" TargetMode="External"/><Relationship Id="rId5" Type="http://schemas.openxmlformats.org/officeDocument/2006/relationships/footnotes" Target="footnotes.xml"/><Relationship Id="rId10" Type="http://schemas.openxmlformats.org/officeDocument/2006/relationships/hyperlink" Target="http://acecqa.gov.au" TargetMode="External"/><Relationship Id="rId4" Type="http://schemas.openxmlformats.org/officeDocument/2006/relationships/webSettings" Target="webSettings.xml"/><Relationship Id="rId9" Type="http://schemas.openxmlformats.org/officeDocument/2006/relationships/hyperlink" Target="http://www.kids.nsw.gov.au/kids/working.cf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1893</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Title</vt:lpstr>
    </vt:vector>
  </TitlesOfParts>
  <Manager>Jennifer Elghitany</Manager>
  <Company>Elite Training Academy</Company>
  <LinksUpToDate>false</LinksUpToDate>
  <CharactersWithSpaces>12660</CharactersWithSpaces>
  <SharedDoc>false</SharedDoc>
  <HLinks>
    <vt:vector size="18" baseType="variant">
      <vt:variant>
        <vt:i4>4456491</vt:i4>
      </vt:variant>
      <vt:variant>
        <vt:i4>6</vt:i4>
      </vt:variant>
      <vt:variant>
        <vt:i4>0</vt:i4>
      </vt:variant>
      <vt:variant>
        <vt:i4>5</vt:i4>
      </vt:variant>
      <vt:variant>
        <vt:lpwstr>mailto:enrolment@to_be_confirmed.com.au</vt:lpwstr>
      </vt:variant>
      <vt:variant>
        <vt:lpwstr/>
      </vt:variant>
      <vt:variant>
        <vt:i4>4456472</vt:i4>
      </vt:variant>
      <vt:variant>
        <vt:i4>3</vt:i4>
      </vt:variant>
      <vt:variant>
        <vt:i4>0</vt:i4>
      </vt:variant>
      <vt:variant>
        <vt:i4>5</vt:i4>
      </vt:variant>
      <vt:variant>
        <vt:lpwstr>http://acecqa.gov.au/</vt:lpwstr>
      </vt:variant>
      <vt:variant>
        <vt:lpwstr/>
      </vt:variant>
      <vt:variant>
        <vt:i4>6357118</vt:i4>
      </vt:variant>
      <vt:variant>
        <vt:i4>0</vt:i4>
      </vt:variant>
      <vt:variant>
        <vt:i4>0</vt:i4>
      </vt:variant>
      <vt:variant>
        <vt:i4>5</vt:i4>
      </vt:variant>
      <vt:variant>
        <vt:lpwstr>http://www.kids.nsw.gov.au/kids/working.cfm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Subject</dc:subject>
  <dc:creator>Jennifer Elghitany</dc:creator>
  <cp:keywords>Keywords</cp:keywords>
  <cp:lastModifiedBy>Lauren Mulheron</cp:lastModifiedBy>
  <cp:revision>2</cp:revision>
  <cp:lastPrinted>2018-04-13T00:02:00Z</cp:lastPrinted>
  <dcterms:created xsi:type="dcterms:W3CDTF">2021-01-19T05:11:00Z</dcterms:created>
  <dcterms:modified xsi:type="dcterms:W3CDTF">2021-01-19T05:11:00Z</dcterms:modified>
</cp:coreProperties>
</file>